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51C5C" w:rsidR="0078014D" w:rsidP="00296240" w:rsidRDefault="00F6733B" w14:paraId="5F3AA6AC" w14:textId="77777777">
      <w:pPr>
        <w:jc w:val="center"/>
        <w:rPr>
          <w:rFonts w:ascii="Twinkl" w:hAnsi="Twinkl"/>
          <w:b/>
          <w:bCs/>
        </w:rPr>
      </w:pPr>
      <w:r w:rsidRPr="00A51C5C">
        <w:rPr>
          <w:rFonts w:ascii="Twinkl" w:hAnsi="Twinkl"/>
          <w:b/>
          <w:bCs/>
        </w:rPr>
        <w:t xml:space="preserve">Reception Skills Development Progression </w:t>
      </w:r>
    </w:p>
    <w:p w:rsidRPr="00A51C5C" w:rsidR="0078014D" w:rsidP="0078014D" w:rsidRDefault="0078014D" w14:paraId="5972BECD" w14:textId="77777777">
      <w:pPr>
        <w:jc w:val="center"/>
        <w:rPr>
          <w:rFonts w:ascii="Twinkl" w:hAnsi="Twinkl"/>
          <w:b/>
          <w:bCs/>
          <w:sz w:val="16"/>
          <w:szCs w:val="16"/>
        </w:rPr>
      </w:pPr>
    </w:p>
    <w:tbl>
      <w:tblPr>
        <w:tblStyle w:val="TableGrid"/>
        <w:tblW w:w="16018" w:type="dxa"/>
        <w:tblInd w:w="-612" w:type="dxa"/>
        <w:tblLook w:val="04A0" w:firstRow="1" w:lastRow="0" w:firstColumn="1" w:lastColumn="0" w:noHBand="0" w:noVBand="1"/>
      </w:tblPr>
      <w:tblGrid>
        <w:gridCol w:w="1333"/>
        <w:gridCol w:w="1776"/>
        <w:gridCol w:w="44"/>
        <w:gridCol w:w="1630"/>
        <w:gridCol w:w="1706"/>
        <w:gridCol w:w="1640"/>
        <w:gridCol w:w="59"/>
        <w:gridCol w:w="1653"/>
        <w:gridCol w:w="1466"/>
        <w:gridCol w:w="4711"/>
      </w:tblGrid>
      <w:tr w:rsidRPr="00A51C5C" w:rsidR="00AE56CD" w:rsidTr="35676899" w14:paraId="5BD513D4" w14:textId="12F88448">
        <w:tc>
          <w:tcPr>
            <w:tcW w:w="1328" w:type="dxa"/>
            <w:tcMar/>
          </w:tcPr>
          <w:p w:rsidRPr="00A51C5C" w:rsidR="0078014D" w:rsidP="000C1634" w:rsidRDefault="0078014D" w14:paraId="0C469F57" w14:textId="5B481835">
            <w:pPr>
              <w:jc w:val="center"/>
              <w:rPr>
                <w:rFonts w:ascii="Twinkl" w:hAnsi="Twinkl"/>
                <w:b/>
                <w:bCs/>
                <w:sz w:val="16"/>
                <w:szCs w:val="16"/>
              </w:rPr>
            </w:pPr>
          </w:p>
        </w:tc>
        <w:tc>
          <w:tcPr>
            <w:tcW w:w="1777" w:type="dxa"/>
            <w:tcMar/>
          </w:tcPr>
          <w:p w:rsidRPr="00A51C5C" w:rsidR="0078014D" w:rsidP="001E19B0" w:rsidRDefault="0078014D" w14:paraId="0C5B80AF" w14:textId="205CFAA3">
            <w:pPr>
              <w:jc w:val="center"/>
              <w:rPr>
                <w:rFonts w:ascii="Twinkl" w:hAnsi="Twinkl"/>
                <w:b/>
                <w:bCs/>
                <w:sz w:val="16"/>
                <w:szCs w:val="16"/>
              </w:rPr>
            </w:pPr>
            <w:r w:rsidRPr="00A51C5C">
              <w:rPr>
                <w:rFonts w:ascii="Twinkl" w:hAnsi="Twinkl"/>
                <w:b/>
                <w:bCs/>
                <w:sz w:val="16"/>
                <w:szCs w:val="16"/>
              </w:rPr>
              <w:t>Autumn 1</w:t>
            </w:r>
          </w:p>
        </w:tc>
        <w:tc>
          <w:tcPr>
            <w:tcW w:w="1675" w:type="dxa"/>
            <w:gridSpan w:val="2"/>
            <w:tcMar/>
          </w:tcPr>
          <w:p w:rsidRPr="00A51C5C" w:rsidR="0078014D" w:rsidP="001E19B0" w:rsidRDefault="0078014D" w14:paraId="2D647645" w14:textId="0FEB6522">
            <w:pPr>
              <w:jc w:val="center"/>
              <w:rPr>
                <w:rFonts w:ascii="Twinkl" w:hAnsi="Twinkl"/>
                <w:b/>
                <w:bCs/>
                <w:sz w:val="16"/>
                <w:szCs w:val="16"/>
              </w:rPr>
            </w:pPr>
            <w:r w:rsidRPr="00A51C5C">
              <w:rPr>
                <w:rFonts w:ascii="Twinkl" w:hAnsi="Twinkl"/>
                <w:b/>
                <w:bCs/>
                <w:sz w:val="16"/>
                <w:szCs w:val="16"/>
              </w:rPr>
              <w:t>Autumn 2</w:t>
            </w:r>
          </w:p>
        </w:tc>
        <w:tc>
          <w:tcPr>
            <w:tcW w:w="1706" w:type="dxa"/>
            <w:tcMar/>
          </w:tcPr>
          <w:p w:rsidRPr="00A51C5C" w:rsidR="0078014D" w:rsidP="001E19B0" w:rsidRDefault="0078014D" w14:paraId="0219ED7E" w14:textId="4BCBAFC1">
            <w:pPr>
              <w:jc w:val="center"/>
              <w:rPr>
                <w:rFonts w:ascii="Twinkl" w:hAnsi="Twinkl"/>
                <w:b/>
                <w:bCs/>
                <w:sz w:val="16"/>
                <w:szCs w:val="16"/>
              </w:rPr>
            </w:pPr>
            <w:r w:rsidRPr="00A51C5C">
              <w:rPr>
                <w:rFonts w:ascii="Twinkl" w:hAnsi="Twinkl"/>
                <w:b/>
                <w:bCs/>
                <w:sz w:val="16"/>
                <w:szCs w:val="16"/>
              </w:rPr>
              <w:t>Spring 1</w:t>
            </w:r>
          </w:p>
        </w:tc>
        <w:tc>
          <w:tcPr>
            <w:tcW w:w="1699" w:type="dxa"/>
            <w:gridSpan w:val="2"/>
            <w:tcMar/>
          </w:tcPr>
          <w:p w:rsidRPr="00A51C5C" w:rsidR="0078014D" w:rsidP="001E19B0" w:rsidRDefault="0078014D" w14:paraId="37B8A5A2" w14:textId="549377F5">
            <w:pPr>
              <w:jc w:val="center"/>
              <w:rPr>
                <w:rFonts w:ascii="Twinkl" w:hAnsi="Twinkl"/>
                <w:b/>
                <w:bCs/>
                <w:sz w:val="16"/>
                <w:szCs w:val="16"/>
              </w:rPr>
            </w:pPr>
            <w:r w:rsidRPr="00A51C5C">
              <w:rPr>
                <w:rFonts w:ascii="Twinkl" w:hAnsi="Twinkl"/>
                <w:b/>
                <w:bCs/>
                <w:sz w:val="16"/>
                <w:szCs w:val="16"/>
              </w:rPr>
              <w:t>Spring 2</w:t>
            </w:r>
          </w:p>
        </w:tc>
        <w:tc>
          <w:tcPr>
            <w:tcW w:w="1653" w:type="dxa"/>
            <w:tcMar/>
          </w:tcPr>
          <w:p w:rsidRPr="00A51C5C" w:rsidR="0078014D" w:rsidP="001E19B0" w:rsidRDefault="0078014D" w14:paraId="41B70DCC" w14:textId="14DE081C">
            <w:pPr>
              <w:jc w:val="center"/>
              <w:rPr>
                <w:rFonts w:ascii="Twinkl" w:hAnsi="Twinkl"/>
                <w:b/>
                <w:bCs/>
                <w:sz w:val="16"/>
                <w:szCs w:val="16"/>
              </w:rPr>
            </w:pPr>
            <w:r w:rsidRPr="00A51C5C">
              <w:rPr>
                <w:rFonts w:ascii="Twinkl" w:hAnsi="Twinkl"/>
                <w:b/>
                <w:bCs/>
                <w:sz w:val="16"/>
                <w:szCs w:val="16"/>
              </w:rPr>
              <w:t>Summer 1</w:t>
            </w:r>
          </w:p>
        </w:tc>
        <w:tc>
          <w:tcPr>
            <w:tcW w:w="1466" w:type="dxa"/>
            <w:tcMar/>
          </w:tcPr>
          <w:p w:rsidRPr="00A51C5C" w:rsidR="0078014D" w:rsidP="001E19B0" w:rsidRDefault="0078014D" w14:paraId="269922B4" w14:textId="24BE0255">
            <w:pPr>
              <w:jc w:val="center"/>
              <w:rPr>
                <w:rFonts w:ascii="Twinkl" w:hAnsi="Twinkl"/>
                <w:b/>
                <w:bCs/>
                <w:sz w:val="16"/>
                <w:szCs w:val="16"/>
              </w:rPr>
            </w:pPr>
            <w:r w:rsidRPr="00A51C5C">
              <w:rPr>
                <w:rFonts w:ascii="Twinkl" w:hAnsi="Twinkl"/>
                <w:b/>
                <w:bCs/>
                <w:sz w:val="16"/>
                <w:szCs w:val="16"/>
              </w:rPr>
              <w:t>Summer 2</w:t>
            </w:r>
          </w:p>
        </w:tc>
        <w:tc>
          <w:tcPr>
            <w:tcW w:w="4714" w:type="dxa"/>
            <w:tcMar/>
          </w:tcPr>
          <w:p w:rsidRPr="00A51C5C" w:rsidR="0078014D" w:rsidP="000C1634" w:rsidRDefault="0078014D" w14:paraId="62F77C0C" w14:textId="6139965F">
            <w:pPr>
              <w:jc w:val="center"/>
              <w:rPr>
                <w:rFonts w:ascii="Twinkl" w:hAnsi="Twinkl"/>
                <w:b/>
                <w:bCs/>
                <w:sz w:val="16"/>
                <w:szCs w:val="16"/>
              </w:rPr>
            </w:pPr>
            <w:r w:rsidRPr="00A51C5C">
              <w:rPr>
                <w:rFonts w:ascii="Twinkl" w:hAnsi="Twinkl"/>
                <w:b/>
                <w:bCs/>
                <w:sz w:val="16"/>
                <w:szCs w:val="16"/>
              </w:rPr>
              <w:t>Early Learning Goal</w:t>
            </w:r>
          </w:p>
        </w:tc>
      </w:tr>
      <w:tr w:rsidRPr="00A51C5C" w:rsidR="00726AB2" w:rsidTr="35676899" w14:paraId="06F3D68E" w14:textId="77777777">
        <w:tc>
          <w:tcPr>
            <w:tcW w:w="16018" w:type="dxa"/>
            <w:gridSpan w:val="10"/>
            <w:shd w:val="clear" w:color="auto" w:fill="FBE4D5" w:themeFill="accent2" w:themeFillTint="33"/>
            <w:tcMar/>
          </w:tcPr>
          <w:p w:rsidRPr="00A51C5C" w:rsidR="00726AB2" w:rsidP="004D7C2D" w:rsidRDefault="004D7C2D" w14:paraId="147C7DD3" w14:textId="31048A34">
            <w:pPr>
              <w:rPr>
                <w:rFonts w:ascii="Twinkl" w:hAnsi="Twinkl"/>
                <w:b/>
                <w:bCs/>
                <w:sz w:val="16"/>
                <w:szCs w:val="16"/>
              </w:rPr>
            </w:pPr>
            <w:r w:rsidRPr="00A51C5C">
              <w:rPr>
                <w:rFonts w:ascii="Twinkl" w:hAnsi="Twinkl"/>
                <w:b/>
                <w:bCs/>
                <w:sz w:val="16"/>
                <w:szCs w:val="16"/>
              </w:rPr>
              <w:t>PERSONAL, SOCIAL AND EMOTIONAL DEVELOPMENT</w:t>
            </w:r>
          </w:p>
        </w:tc>
      </w:tr>
      <w:tr w:rsidRPr="00A51C5C" w:rsidR="00AE56CD" w:rsidTr="35676899" w14:paraId="28C4B111" w14:textId="4B5EB38C">
        <w:tc>
          <w:tcPr>
            <w:tcW w:w="1328" w:type="dxa"/>
            <w:shd w:val="clear" w:color="auto" w:fill="FBE4D5" w:themeFill="accent2" w:themeFillTint="33"/>
            <w:tcMar/>
          </w:tcPr>
          <w:p w:rsidRPr="00A51C5C" w:rsidR="0078014D" w:rsidP="000C1634" w:rsidRDefault="0078014D" w14:paraId="18668DF3" w14:textId="27FC69E7">
            <w:pPr>
              <w:jc w:val="center"/>
              <w:rPr>
                <w:rFonts w:ascii="Twinkl" w:hAnsi="Twinkl"/>
                <w:b/>
                <w:bCs/>
                <w:sz w:val="16"/>
                <w:szCs w:val="16"/>
              </w:rPr>
            </w:pPr>
            <w:r w:rsidRPr="00A51C5C">
              <w:rPr>
                <w:rFonts w:ascii="Twinkl" w:hAnsi="Twinkl"/>
                <w:b/>
                <w:bCs/>
                <w:sz w:val="16"/>
                <w:szCs w:val="16"/>
              </w:rPr>
              <w:t>Self-Regulation</w:t>
            </w:r>
          </w:p>
        </w:tc>
        <w:tc>
          <w:tcPr>
            <w:tcW w:w="1822" w:type="dxa"/>
            <w:gridSpan w:val="2"/>
            <w:shd w:val="clear" w:color="auto" w:fill="FBE4D5" w:themeFill="accent2" w:themeFillTint="33"/>
            <w:tcMar/>
          </w:tcPr>
          <w:p w:rsidRPr="00A51C5C" w:rsidR="0078014D" w:rsidP="001E19B0" w:rsidRDefault="00FA59E0" w14:paraId="31606644" w14:textId="6B03BF1A">
            <w:pPr>
              <w:jc w:val="center"/>
              <w:rPr>
                <w:rFonts w:ascii="Twinkl" w:hAnsi="Twinkl"/>
                <w:sz w:val="16"/>
                <w:szCs w:val="16"/>
              </w:rPr>
            </w:pPr>
            <w:r w:rsidRPr="00A51C5C">
              <w:rPr>
                <w:rFonts w:ascii="Twinkl" w:hAnsi="Twinkl"/>
                <w:sz w:val="16"/>
                <w:szCs w:val="16"/>
              </w:rPr>
              <w:t>To be able to follow one step instructions, recognise different emotions and focus during short whole class activities.</w:t>
            </w:r>
          </w:p>
        </w:tc>
        <w:tc>
          <w:tcPr>
            <w:tcW w:w="1630" w:type="dxa"/>
            <w:shd w:val="clear" w:color="auto" w:fill="FBE4D5" w:themeFill="accent2" w:themeFillTint="33"/>
            <w:tcMar/>
          </w:tcPr>
          <w:p w:rsidRPr="00A51C5C" w:rsidR="0078014D" w:rsidP="001E19B0" w:rsidRDefault="00FA59E0" w14:paraId="5A400103" w14:textId="55073E78">
            <w:pPr>
              <w:jc w:val="center"/>
              <w:rPr>
                <w:rFonts w:ascii="Twinkl" w:hAnsi="Twinkl"/>
                <w:sz w:val="16"/>
                <w:szCs w:val="16"/>
              </w:rPr>
            </w:pPr>
            <w:r w:rsidRPr="00A51C5C">
              <w:rPr>
                <w:rFonts w:ascii="Twinkl" w:hAnsi="Twinkl"/>
                <w:sz w:val="16"/>
                <w:szCs w:val="16"/>
              </w:rPr>
              <w:t>To talk about how they are feeling and to consider others feelings.</w:t>
            </w:r>
          </w:p>
        </w:tc>
        <w:tc>
          <w:tcPr>
            <w:tcW w:w="1706" w:type="dxa"/>
            <w:shd w:val="clear" w:color="auto" w:fill="FBE4D5" w:themeFill="accent2" w:themeFillTint="33"/>
            <w:tcMar/>
          </w:tcPr>
          <w:p w:rsidRPr="00A51C5C" w:rsidR="0078014D" w:rsidP="001E19B0" w:rsidRDefault="00FA59E0" w14:paraId="6473C6C6" w14:textId="40F2115F">
            <w:pPr>
              <w:jc w:val="center"/>
              <w:rPr>
                <w:rFonts w:ascii="Twinkl" w:hAnsi="Twinkl"/>
                <w:sz w:val="16"/>
                <w:szCs w:val="16"/>
              </w:rPr>
            </w:pPr>
            <w:r w:rsidRPr="00A51C5C">
              <w:rPr>
                <w:rFonts w:ascii="Twinkl" w:hAnsi="Twinkl"/>
                <w:sz w:val="16"/>
                <w:szCs w:val="16"/>
              </w:rPr>
              <w:t>To be able to focus during longer whole class lessons.</w:t>
            </w:r>
          </w:p>
        </w:tc>
        <w:tc>
          <w:tcPr>
            <w:tcW w:w="1640" w:type="dxa"/>
            <w:shd w:val="clear" w:color="auto" w:fill="FBE4D5" w:themeFill="accent2" w:themeFillTint="33"/>
            <w:tcMar/>
          </w:tcPr>
          <w:p w:rsidRPr="00A51C5C" w:rsidR="0078014D" w:rsidP="001E19B0" w:rsidRDefault="00FA59E0" w14:paraId="489D8F58" w14:textId="30E26204">
            <w:pPr>
              <w:jc w:val="center"/>
              <w:rPr>
                <w:rFonts w:ascii="Twinkl" w:hAnsi="Twinkl"/>
                <w:sz w:val="16"/>
                <w:szCs w:val="16"/>
              </w:rPr>
            </w:pPr>
            <w:r w:rsidRPr="00A51C5C">
              <w:rPr>
                <w:rFonts w:ascii="Twinkl" w:hAnsi="Twinkl"/>
                <w:sz w:val="16"/>
                <w:szCs w:val="16"/>
              </w:rPr>
              <w:t>To identify and moderate their own feelings socially and emotionally.</w:t>
            </w:r>
          </w:p>
        </w:tc>
        <w:tc>
          <w:tcPr>
            <w:tcW w:w="1712" w:type="dxa"/>
            <w:gridSpan w:val="2"/>
            <w:shd w:val="clear" w:color="auto" w:fill="FBE4D5" w:themeFill="accent2" w:themeFillTint="33"/>
            <w:tcMar/>
          </w:tcPr>
          <w:p w:rsidRPr="00A51C5C" w:rsidR="0078014D" w:rsidP="001E19B0" w:rsidRDefault="00FA59E0" w14:paraId="5F90EEA5" w14:textId="56B25CAD">
            <w:pPr>
              <w:jc w:val="center"/>
              <w:rPr>
                <w:rFonts w:ascii="Twinkl" w:hAnsi="Twinkl"/>
                <w:sz w:val="16"/>
                <w:szCs w:val="16"/>
              </w:rPr>
            </w:pPr>
            <w:r w:rsidRPr="00A51C5C">
              <w:rPr>
                <w:rFonts w:ascii="Twinkl" w:hAnsi="Twinkl"/>
                <w:sz w:val="16"/>
                <w:szCs w:val="16"/>
              </w:rPr>
              <w:t>To be able to control their emotions using a range of techniques.</w:t>
            </w:r>
          </w:p>
        </w:tc>
        <w:tc>
          <w:tcPr>
            <w:tcW w:w="1466" w:type="dxa"/>
            <w:shd w:val="clear" w:color="auto" w:fill="FBE4D5" w:themeFill="accent2" w:themeFillTint="33"/>
            <w:tcMar/>
          </w:tcPr>
          <w:p w:rsidRPr="00A51C5C" w:rsidR="0078014D" w:rsidP="001E19B0" w:rsidRDefault="00FA59E0" w14:paraId="56201B50" w14:textId="768A998A">
            <w:pPr>
              <w:jc w:val="center"/>
              <w:rPr>
                <w:rFonts w:ascii="Twinkl" w:hAnsi="Twinkl"/>
                <w:sz w:val="16"/>
                <w:szCs w:val="16"/>
              </w:rPr>
            </w:pPr>
            <w:r w:rsidRPr="00A51C5C">
              <w:rPr>
                <w:rFonts w:ascii="Twinkl" w:hAnsi="Twinkl"/>
                <w:sz w:val="16"/>
                <w:szCs w:val="16"/>
              </w:rPr>
              <w:t>To follow instructions of three steps or more.</w:t>
            </w:r>
          </w:p>
        </w:tc>
        <w:tc>
          <w:tcPr>
            <w:tcW w:w="4714" w:type="dxa"/>
            <w:tcMar/>
          </w:tcPr>
          <w:p w:rsidRPr="00A51C5C" w:rsidR="0084244B" w:rsidP="00380C4E" w:rsidRDefault="0084244B" w14:paraId="10B9FE79" w14:textId="77777777">
            <w:pPr>
              <w:pStyle w:val="NormalWeb"/>
              <w:rPr>
                <w:rFonts w:ascii="Twinkl" w:hAnsi="Twinkl"/>
                <w:sz w:val="16"/>
                <w:szCs w:val="16"/>
              </w:rPr>
            </w:pPr>
            <w:r w:rsidRPr="00A51C5C">
              <w:rPr>
                <w:rFonts w:ascii="Twinkl" w:hAnsi="Twinkl"/>
                <w:sz w:val="16"/>
                <w:szCs w:val="16"/>
              </w:rPr>
              <w:t xml:space="preserve">-  Show an understanding of their own feelings and those of others, and begin to regulate their behaviour accordingly; </w:t>
            </w:r>
          </w:p>
          <w:p w:rsidRPr="00A51C5C" w:rsidR="0084244B" w:rsidP="00380C4E" w:rsidRDefault="0084244B" w14:paraId="4A643535" w14:textId="77777777">
            <w:pPr>
              <w:pStyle w:val="NormalWeb"/>
              <w:rPr>
                <w:rFonts w:ascii="Twinkl" w:hAnsi="Twinkl"/>
                <w:sz w:val="16"/>
                <w:szCs w:val="16"/>
              </w:rPr>
            </w:pPr>
            <w:r w:rsidRPr="00A51C5C">
              <w:rPr>
                <w:rFonts w:ascii="Twinkl" w:hAnsi="Twinkl"/>
                <w:sz w:val="16"/>
                <w:szCs w:val="16"/>
              </w:rPr>
              <w:t xml:space="preserve">-  Set and work towards simple goals, being able to wait for what they want and control their immediate impulses when appropriate; </w:t>
            </w:r>
          </w:p>
          <w:p w:rsidRPr="00A51C5C" w:rsidR="0078014D" w:rsidP="00380C4E" w:rsidRDefault="0084244B" w14:paraId="0B1ADDE0" w14:textId="4767B603">
            <w:pPr>
              <w:pStyle w:val="NormalWeb"/>
              <w:rPr>
                <w:rFonts w:ascii="Twinkl" w:hAnsi="Twinkl"/>
                <w:sz w:val="16"/>
                <w:szCs w:val="16"/>
              </w:rPr>
            </w:pPr>
            <w:r w:rsidRPr="00A51C5C">
              <w:rPr>
                <w:rFonts w:ascii="Twinkl" w:hAnsi="Twinkl"/>
                <w:sz w:val="16"/>
                <w:szCs w:val="16"/>
              </w:rPr>
              <w:t xml:space="preserve">-  Give focused attention to what the teacher says, responding appropriately even when engaged in activity, and show an ability to follow instructions involving several ideas or actions. </w:t>
            </w:r>
          </w:p>
        </w:tc>
      </w:tr>
      <w:tr w:rsidRPr="00A51C5C" w:rsidR="002F06CF" w:rsidTr="35676899" w14:paraId="5E5CECF6" w14:textId="77777777">
        <w:tc>
          <w:tcPr>
            <w:tcW w:w="1328" w:type="dxa"/>
            <w:shd w:val="clear" w:color="auto" w:fill="FBE4D5" w:themeFill="accent2" w:themeFillTint="33"/>
            <w:tcMar/>
          </w:tcPr>
          <w:p w:rsidRPr="00A51C5C" w:rsidR="002F06CF" w:rsidP="002F06CF" w:rsidRDefault="002F06CF" w14:paraId="02A5910E" w14:textId="77777777">
            <w:pPr>
              <w:jc w:val="center"/>
              <w:rPr>
                <w:rFonts w:ascii="Twinkl" w:hAnsi="Twinkl"/>
                <w:b/>
                <w:bCs/>
                <w:sz w:val="16"/>
                <w:szCs w:val="16"/>
              </w:rPr>
            </w:pPr>
          </w:p>
        </w:tc>
        <w:tc>
          <w:tcPr>
            <w:tcW w:w="1822" w:type="dxa"/>
            <w:gridSpan w:val="2"/>
            <w:shd w:val="clear" w:color="auto" w:fill="FBE4D5" w:themeFill="accent2" w:themeFillTint="33"/>
            <w:tcMar/>
          </w:tcPr>
          <w:p w:rsidRPr="00A51C5C" w:rsidR="002F06CF" w:rsidP="002F06CF" w:rsidRDefault="002F06CF" w14:paraId="54F09233" w14:textId="77777777">
            <w:pPr>
              <w:jc w:val="center"/>
              <w:rPr>
                <w:rFonts w:ascii="Twinkl" w:hAnsi="Twinkl"/>
                <w:color w:val="000000" w:themeColor="text1"/>
                <w:sz w:val="16"/>
                <w:szCs w:val="16"/>
              </w:rPr>
            </w:pPr>
            <w:r w:rsidRPr="00A51C5C">
              <w:rPr>
                <w:rFonts w:ascii="Twinkl" w:hAnsi="Twinkl"/>
                <w:color w:val="000000" w:themeColor="text1"/>
                <w:sz w:val="16"/>
                <w:szCs w:val="16"/>
              </w:rPr>
              <w:t>Feelings, Emotions, Happy, Sad, Angry,</w:t>
            </w:r>
          </w:p>
          <w:p w:rsidRPr="00A51C5C" w:rsidR="002F06CF" w:rsidP="002F06CF" w:rsidRDefault="002F06CF" w14:paraId="2C258FDC" w14:textId="77777777">
            <w:pPr>
              <w:jc w:val="center"/>
              <w:rPr>
                <w:rFonts w:ascii="Twinkl" w:hAnsi="Twinkl"/>
                <w:color w:val="000000" w:themeColor="text1"/>
                <w:sz w:val="16"/>
                <w:szCs w:val="16"/>
              </w:rPr>
            </w:pPr>
            <w:r w:rsidRPr="00A51C5C">
              <w:rPr>
                <w:rFonts w:ascii="Twinkl" w:hAnsi="Twinkl"/>
                <w:color w:val="000000" w:themeColor="text1"/>
                <w:sz w:val="16"/>
                <w:szCs w:val="16"/>
              </w:rPr>
              <w:t>Good, Bad, Upset, Sad, Feeling, Emotion, Rules, Safety</w:t>
            </w:r>
          </w:p>
          <w:p w:rsidRPr="00A51C5C" w:rsidR="002F06CF" w:rsidP="002F06CF" w:rsidRDefault="002F06CF" w14:paraId="24BA85C7" w14:textId="77777777">
            <w:pPr>
              <w:jc w:val="center"/>
              <w:rPr>
                <w:rFonts w:ascii="Twinkl" w:hAnsi="Twinkl"/>
                <w:sz w:val="16"/>
                <w:szCs w:val="16"/>
              </w:rPr>
            </w:pPr>
          </w:p>
        </w:tc>
        <w:tc>
          <w:tcPr>
            <w:tcW w:w="1630" w:type="dxa"/>
            <w:shd w:val="clear" w:color="auto" w:fill="FBE4D5" w:themeFill="accent2" w:themeFillTint="33"/>
            <w:tcMar/>
          </w:tcPr>
          <w:p w:rsidRPr="00A51C5C" w:rsidR="002F06CF" w:rsidP="002F06CF" w:rsidRDefault="002F06CF" w14:paraId="380CC2E3" w14:textId="77777777">
            <w:pPr>
              <w:jc w:val="center"/>
              <w:rPr>
                <w:rFonts w:ascii="Twinkl" w:hAnsi="Twinkl"/>
                <w:color w:val="000000" w:themeColor="text1"/>
                <w:sz w:val="16"/>
                <w:szCs w:val="16"/>
              </w:rPr>
            </w:pPr>
            <w:r w:rsidRPr="00A51C5C">
              <w:rPr>
                <w:rFonts w:ascii="Twinkl" w:hAnsi="Twinkl"/>
                <w:color w:val="000000" w:themeColor="text1"/>
                <w:sz w:val="16"/>
                <w:szCs w:val="16"/>
              </w:rPr>
              <w:t>Cry, Nice, Problem, Sharing, Taking turns, My turn, Your turn, Patience, Waiting</w:t>
            </w:r>
          </w:p>
          <w:p w:rsidRPr="00A51C5C" w:rsidR="002F06CF" w:rsidP="002F06CF" w:rsidRDefault="002F06CF" w14:paraId="5C9D61BE" w14:textId="77777777">
            <w:pPr>
              <w:jc w:val="center"/>
              <w:rPr>
                <w:rFonts w:ascii="Twinkl" w:hAnsi="Twinkl"/>
                <w:color w:val="000000" w:themeColor="text1"/>
                <w:sz w:val="16"/>
                <w:szCs w:val="16"/>
              </w:rPr>
            </w:pPr>
          </w:p>
          <w:p w:rsidRPr="00A51C5C" w:rsidR="002F06CF" w:rsidP="002F06CF" w:rsidRDefault="002F06CF" w14:paraId="22AAE5E9" w14:textId="77777777">
            <w:pPr>
              <w:jc w:val="center"/>
              <w:rPr>
                <w:rFonts w:ascii="Twinkl" w:hAnsi="Twinkl"/>
                <w:sz w:val="16"/>
                <w:szCs w:val="16"/>
              </w:rPr>
            </w:pPr>
          </w:p>
        </w:tc>
        <w:tc>
          <w:tcPr>
            <w:tcW w:w="1706" w:type="dxa"/>
            <w:shd w:val="clear" w:color="auto" w:fill="FBE4D5" w:themeFill="accent2" w:themeFillTint="33"/>
            <w:tcMar/>
          </w:tcPr>
          <w:p w:rsidRPr="00A51C5C" w:rsidR="002F06CF" w:rsidP="002F06CF" w:rsidRDefault="002F06CF" w14:paraId="1CBBA9B7" w14:textId="77777777">
            <w:pPr>
              <w:jc w:val="center"/>
              <w:rPr>
                <w:rFonts w:ascii="Twinkl" w:hAnsi="Twinkl"/>
                <w:color w:val="000000" w:themeColor="text1"/>
                <w:sz w:val="16"/>
                <w:szCs w:val="16"/>
              </w:rPr>
            </w:pPr>
            <w:r w:rsidRPr="00A51C5C">
              <w:rPr>
                <w:rFonts w:ascii="Twinkl" w:hAnsi="Twinkl"/>
                <w:color w:val="000000" w:themeColor="text1"/>
                <w:sz w:val="16"/>
                <w:szCs w:val="16"/>
              </w:rPr>
              <w:t>Proud, Pride, Happy, Breathing, Following, Behaviour</w:t>
            </w:r>
          </w:p>
          <w:p w:rsidRPr="00A51C5C" w:rsidR="002F06CF" w:rsidP="002F06CF" w:rsidRDefault="002F06CF" w14:paraId="666A9656" w14:textId="77777777">
            <w:pPr>
              <w:jc w:val="center"/>
              <w:rPr>
                <w:rFonts w:ascii="Twinkl" w:hAnsi="Twinkl"/>
                <w:color w:val="000000" w:themeColor="text1"/>
                <w:sz w:val="16"/>
                <w:szCs w:val="16"/>
              </w:rPr>
            </w:pPr>
          </w:p>
          <w:p w:rsidRPr="00A51C5C" w:rsidR="002F06CF" w:rsidP="002F06CF" w:rsidRDefault="002F06CF" w14:paraId="1142D21F" w14:textId="77777777">
            <w:pPr>
              <w:jc w:val="center"/>
              <w:rPr>
                <w:rFonts w:ascii="Twinkl" w:hAnsi="Twinkl"/>
                <w:sz w:val="16"/>
                <w:szCs w:val="16"/>
              </w:rPr>
            </w:pPr>
          </w:p>
        </w:tc>
        <w:tc>
          <w:tcPr>
            <w:tcW w:w="1640" w:type="dxa"/>
            <w:shd w:val="clear" w:color="auto" w:fill="FBE4D5" w:themeFill="accent2" w:themeFillTint="33"/>
            <w:tcMar/>
          </w:tcPr>
          <w:p w:rsidRPr="00A51C5C" w:rsidR="002F06CF" w:rsidP="002F06CF" w:rsidRDefault="002F06CF" w14:paraId="22165EAD" w14:textId="77777777">
            <w:pPr>
              <w:jc w:val="center"/>
              <w:rPr>
                <w:rFonts w:ascii="Twinkl" w:hAnsi="Twinkl"/>
                <w:color w:val="000000" w:themeColor="text1"/>
                <w:sz w:val="16"/>
                <w:szCs w:val="16"/>
              </w:rPr>
            </w:pPr>
            <w:r w:rsidRPr="00A51C5C">
              <w:rPr>
                <w:rFonts w:ascii="Twinkl" w:hAnsi="Twinkl"/>
                <w:color w:val="000000" w:themeColor="text1"/>
                <w:sz w:val="16"/>
                <w:szCs w:val="16"/>
              </w:rPr>
              <w:t>Choice, Explain, Say, Worry, Help, Listening, Waiting, Trusted adults, Friend, Friendship, Safe, Safety</w:t>
            </w:r>
          </w:p>
          <w:p w:rsidRPr="00A51C5C" w:rsidR="002F06CF" w:rsidP="002F06CF" w:rsidRDefault="002F06CF" w14:paraId="4B83A4C3" w14:textId="77777777">
            <w:pPr>
              <w:jc w:val="center"/>
              <w:rPr>
                <w:rFonts w:ascii="Twinkl" w:hAnsi="Twinkl"/>
                <w:sz w:val="16"/>
                <w:szCs w:val="16"/>
              </w:rPr>
            </w:pPr>
          </w:p>
        </w:tc>
        <w:tc>
          <w:tcPr>
            <w:tcW w:w="1712" w:type="dxa"/>
            <w:gridSpan w:val="2"/>
            <w:shd w:val="clear" w:color="auto" w:fill="FBE4D5" w:themeFill="accent2" w:themeFillTint="33"/>
            <w:tcMar/>
          </w:tcPr>
          <w:p w:rsidRPr="00A51C5C" w:rsidR="002F06CF" w:rsidP="002F06CF" w:rsidRDefault="002F06CF" w14:paraId="4F3AC8DF" w14:textId="77777777">
            <w:pPr>
              <w:jc w:val="center"/>
              <w:rPr>
                <w:rFonts w:ascii="Twinkl" w:hAnsi="Twinkl"/>
                <w:color w:val="000000" w:themeColor="text1"/>
                <w:sz w:val="16"/>
                <w:szCs w:val="16"/>
              </w:rPr>
            </w:pPr>
            <w:r w:rsidRPr="00A51C5C">
              <w:rPr>
                <w:rFonts w:ascii="Twinkl" w:hAnsi="Twinkl"/>
                <w:color w:val="000000" w:themeColor="text1"/>
                <w:sz w:val="16"/>
                <w:szCs w:val="16"/>
              </w:rPr>
              <w:t>Sorry, Upset, Accident, Help,   Following, Safety (Language relating to the Behaviour Policy)</w:t>
            </w:r>
          </w:p>
          <w:p w:rsidRPr="00A51C5C" w:rsidR="002F06CF" w:rsidP="002F06CF" w:rsidRDefault="002F06CF" w14:paraId="14549AD8" w14:textId="77777777">
            <w:pPr>
              <w:jc w:val="center"/>
              <w:rPr>
                <w:rFonts w:ascii="Twinkl" w:hAnsi="Twinkl"/>
                <w:sz w:val="16"/>
                <w:szCs w:val="16"/>
              </w:rPr>
            </w:pPr>
          </w:p>
        </w:tc>
        <w:tc>
          <w:tcPr>
            <w:tcW w:w="1466" w:type="dxa"/>
            <w:shd w:val="clear" w:color="auto" w:fill="FBE4D5" w:themeFill="accent2" w:themeFillTint="33"/>
            <w:tcMar/>
          </w:tcPr>
          <w:p w:rsidRPr="00A51C5C" w:rsidR="002F06CF" w:rsidP="002F06CF" w:rsidRDefault="002F06CF" w14:paraId="1D38EB6E" w14:textId="77777777">
            <w:pPr>
              <w:jc w:val="center"/>
              <w:rPr>
                <w:rFonts w:ascii="Twinkl" w:hAnsi="Twinkl"/>
                <w:color w:val="000000" w:themeColor="text1"/>
                <w:sz w:val="16"/>
                <w:szCs w:val="16"/>
              </w:rPr>
            </w:pPr>
            <w:r w:rsidRPr="00A51C5C">
              <w:rPr>
                <w:rFonts w:ascii="Twinkl" w:hAnsi="Twinkl"/>
                <w:color w:val="000000" w:themeColor="text1"/>
                <w:sz w:val="16"/>
                <w:szCs w:val="16"/>
              </w:rPr>
              <w:t>Frustration, Explain, Why, Turn taking, My turn, Your turn, Independence, Getting on, Planning, Changing, Keep on trying, Reflecting</w:t>
            </w:r>
          </w:p>
          <w:p w:rsidRPr="00A51C5C" w:rsidR="002F06CF" w:rsidP="002F06CF" w:rsidRDefault="002F06CF" w14:paraId="0CC50752" w14:textId="77777777">
            <w:pPr>
              <w:jc w:val="center"/>
              <w:rPr>
                <w:rFonts w:ascii="Twinkl" w:hAnsi="Twinkl"/>
                <w:sz w:val="16"/>
                <w:szCs w:val="16"/>
              </w:rPr>
            </w:pPr>
          </w:p>
        </w:tc>
        <w:tc>
          <w:tcPr>
            <w:tcW w:w="4714" w:type="dxa"/>
            <w:tcMar/>
          </w:tcPr>
          <w:p w:rsidRPr="00A51C5C" w:rsidR="002F06CF" w:rsidP="002F06CF" w:rsidRDefault="002F06CF" w14:paraId="7DB686C3" w14:textId="77777777">
            <w:pPr>
              <w:pStyle w:val="NormalWeb"/>
              <w:rPr>
                <w:rFonts w:ascii="Twinkl" w:hAnsi="Twinkl"/>
                <w:sz w:val="16"/>
                <w:szCs w:val="16"/>
              </w:rPr>
            </w:pPr>
          </w:p>
        </w:tc>
      </w:tr>
      <w:tr w:rsidRPr="00A51C5C" w:rsidR="002F06CF" w:rsidTr="35676899" w14:paraId="2A53C77C" w14:textId="20BE8FF3">
        <w:tc>
          <w:tcPr>
            <w:tcW w:w="1328" w:type="dxa"/>
            <w:shd w:val="clear" w:color="auto" w:fill="FBE4D5" w:themeFill="accent2" w:themeFillTint="33"/>
            <w:tcMar/>
          </w:tcPr>
          <w:p w:rsidRPr="00A51C5C" w:rsidR="002F06CF" w:rsidP="002F06CF" w:rsidRDefault="002F06CF" w14:paraId="1CC9AD53" w14:textId="137897F9">
            <w:pPr>
              <w:jc w:val="center"/>
              <w:rPr>
                <w:rFonts w:ascii="Twinkl" w:hAnsi="Twinkl"/>
                <w:b/>
                <w:bCs/>
                <w:sz w:val="16"/>
                <w:szCs w:val="16"/>
              </w:rPr>
            </w:pPr>
            <w:r w:rsidRPr="00A51C5C">
              <w:rPr>
                <w:rFonts w:ascii="Twinkl" w:hAnsi="Twinkl"/>
                <w:b/>
                <w:bCs/>
                <w:sz w:val="16"/>
                <w:szCs w:val="16"/>
              </w:rPr>
              <w:t>Managing Self</w:t>
            </w:r>
          </w:p>
        </w:tc>
        <w:tc>
          <w:tcPr>
            <w:tcW w:w="1822" w:type="dxa"/>
            <w:gridSpan w:val="2"/>
            <w:shd w:val="clear" w:color="auto" w:fill="FBE4D5" w:themeFill="accent2" w:themeFillTint="33"/>
            <w:tcMar/>
          </w:tcPr>
          <w:p w:rsidRPr="00A51C5C" w:rsidR="002F06CF" w:rsidP="002F06CF" w:rsidRDefault="002F06CF" w14:paraId="000AFBF5" w14:textId="4D48F157">
            <w:pPr>
              <w:jc w:val="center"/>
              <w:rPr>
                <w:rFonts w:ascii="Twinkl" w:hAnsi="Twinkl"/>
                <w:sz w:val="16"/>
                <w:szCs w:val="16"/>
              </w:rPr>
            </w:pPr>
            <w:r w:rsidRPr="00A51C5C">
              <w:rPr>
                <w:rFonts w:ascii="Twinkl" w:hAnsi="Twinkl"/>
                <w:sz w:val="16"/>
                <w:szCs w:val="16"/>
              </w:rPr>
              <w:t>To wash hands independently</w:t>
            </w:r>
          </w:p>
        </w:tc>
        <w:tc>
          <w:tcPr>
            <w:tcW w:w="1630" w:type="dxa"/>
            <w:shd w:val="clear" w:color="auto" w:fill="FBE4D5" w:themeFill="accent2" w:themeFillTint="33"/>
            <w:tcMar/>
          </w:tcPr>
          <w:p w:rsidRPr="00A51C5C" w:rsidR="002F06CF" w:rsidP="002F06CF" w:rsidRDefault="002F06CF" w14:paraId="40709F53" w14:textId="32F515A9">
            <w:pPr>
              <w:jc w:val="center"/>
              <w:rPr>
                <w:rFonts w:ascii="Twinkl" w:hAnsi="Twinkl"/>
                <w:sz w:val="16"/>
                <w:szCs w:val="16"/>
              </w:rPr>
            </w:pPr>
            <w:r w:rsidRPr="00A51C5C">
              <w:rPr>
                <w:rFonts w:ascii="Twinkl" w:hAnsi="Twinkl"/>
                <w:sz w:val="16"/>
                <w:szCs w:val="16"/>
              </w:rPr>
              <w:t>To understand the need to have rules.</w:t>
            </w:r>
          </w:p>
        </w:tc>
        <w:tc>
          <w:tcPr>
            <w:tcW w:w="1706" w:type="dxa"/>
            <w:shd w:val="clear" w:color="auto" w:fill="FBE4D5" w:themeFill="accent2" w:themeFillTint="33"/>
            <w:tcMar/>
          </w:tcPr>
          <w:p w:rsidRPr="00A51C5C" w:rsidR="002F06CF" w:rsidP="002F06CF" w:rsidRDefault="002F06CF" w14:paraId="3B9D0B45" w14:textId="4544D39A">
            <w:pPr>
              <w:jc w:val="center"/>
              <w:rPr>
                <w:rFonts w:ascii="Twinkl" w:hAnsi="Twinkl"/>
                <w:sz w:val="16"/>
                <w:szCs w:val="16"/>
              </w:rPr>
            </w:pPr>
            <w:r w:rsidRPr="00A51C5C">
              <w:rPr>
                <w:rFonts w:ascii="Twinkl" w:hAnsi="Twinkl"/>
                <w:sz w:val="16"/>
                <w:szCs w:val="16"/>
              </w:rPr>
              <w:t>To begin to show resilience and perseverance in the face of a challenge.</w:t>
            </w:r>
          </w:p>
        </w:tc>
        <w:tc>
          <w:tcPr>
            <w:tcW w:w="1640" w:type="dxa"/>
            <w:shd w:val="clear" w:color="auto" w:fill="FBE4D5" w:themeFill="accent2" w:themeFillTint="33"/>
            <w:tcMar/>
          </w:tcPr>
          <w:p w:rsidRPr="00A51C5C" w:rsidR="002F06CF" w:rsidP="002F06CF" w:rsidRDefault="002F06CF" w14:paraId="12C62E8F" w14:textId="7996D0BE">
            <w:pPr>
              <w:jc w:val="center"/>
              <w:rPr>
                <w:rFonts w:ascii="Twinkl" w:hAnsi="Twinkl"/>
                <w:sz w:val="16"/>
                <w:szCs w:val="16"/>
              </w:rPr>
            </w:pPr>
            <w:r w:rsidRPr="00A51C5C">
              <w:rPr>
                <w:rFonts w:ascii="Twinkl" w:hAnsi="Twinkl"/>
                <w:sz w:val="16"/>
                <w:szCs w:val="16"/>
              </w:rPr>
              <w:t>To develop independence when dressing and undressing.</w:t>
            </w:r>
          </w:p>
        </w:tc>
        <w:tc>
          <w:tcPr>
            <w:tcW w:w="1712" w:type="dxa"/>
            <w:gridSpan w:val="2"/>
            <w:shd w:val="clear" w:color="auto" w:fill="FBE4D5" w:themeFill="accent2" w:themeFillTint="33"/>
            <w:tcMar/>
          </w:tcPr>
          <w:p w:rsidRPr="00A51C5C" w:rsidR="002F06CF" w:rsidP="002F06CF" w:rsidRDefault="002F06CF" w14:paraId="6171AA76" w14:textId="77777777">
            <w:pPr>
              <w:jc w:val="center"/>
              <w:rPr>
                <w:rFonts w:ascii="Twinkl" w:hAnsi="Twinkl"/>
                <w:sz w:val="16"/>
                <w:szCs w:val="16"/>
              </w:rPr>
            </w:pPr>
            <w:r w:rsidRPr="00A51C5C">
              <w:rPr>
                <w:rFonts w:ascii="Twinkl" w:hAnsi="Twinkl"/>
                <w:sz w:val="16"/>
                <w:szCs w:val="16"/>
              </w:rPr>
              <w:t>To manage own basic needs independently.</w:t>
            </w:r>
          </w:p>
          <w:p w:rsidRPr="00A51C5C" w:rsidR="002F06CF" w:rsidP="002F06CF" w:rsidRDefault="002F06CF" w14:paraId="43716DEC" w14:textId="77777777">
            <w:pPr>
              <w:jc w:val="center"/>
              <w:rPr>
                <w:rFonts w:ascii="Twinkl" w:hAnsi="Twinkl"/>
                <w:sz w:val="16"/>
                <w:szCs w:val="16"/>
              </w:rPr>
            </w:pPr>
          </w:p>
          <w:p w:rsidRPr="00A51C5C" w:rsidR="002F06CF" w:rsidP="002F06CF" w:rsidRDefault="002F06CF" w14:paraId="57F4EB48" w14:textId="14A416EB">
            <w:pPr>
              <w:jc w:val="center"/>
              <w:rPr>
                <w:rFonts w:ascii="Twinkl" w:hAnsi="Twinkl"/>
                <w:sz w:val="16"/>
                <w:szCs w:val="16"/>
              </w:rPr>
            </w:pPr>
            <w:r w:rsidRPr="00A51C5C">
              <w:rPr>
                <w:rFonts w:ascii="Twinkl" w:hAnsi="Twinkl"/>
                <w:sz w:val="16"/>
                <w:szCs w:val="16"/>
              </w:rPr>
              <w:t xml:space="preserve">To dress independently. </w:t>
            </w:r>
          </w:p>
        </w:tc>
        <w:tc>
          <w:tcPr>
            <w:tcW w:w="1466" w:type="dxa"/>
            <w:shd w:val="clear" w:color="auto" w:fill="FBE4D5" w:themeFill="accent2" w:themeFillTint="33"/>
            <w:tcMar/>
          </w:tcPr>
          <w:p w:rsidRPr="00A51C5C" w:rsidR="002F06CF" w:rsidP="002F06CF" w:rsidRDefault="002F06CF" w14:paraId="183DF403" w14:textId="77777777">
            <w:pPr>
              <w:jc w:val="center"/>
              <w:rPr>
                <w:rFonts w:ascii="Twinkl" w:hAnsi="Twinkl"/>
                <w:sz w:val="16"/>
                <w:szCs w:val="16"/>
              </w:rPr>
            </w:pPr>
            <w:r w:rsidRPr="00A51C5C">
              <w:rPr>
                <w:rFonts w:ascii="Twinkl" w:hAnsi="Twinkl"/>
                <w:sz w:val="16"/>
                <w:szCs w:val="16"/>
              </w:rPr>
              <w:t>To be able to show a ‘can do’ attitude</w:t>
            </w:r>
          </w:p>
          <w:p w:rsidRPr="00A51C5C" w:rsidR="002F06CF" w:rsidP="002F06CF" w:rsidRDefault="002F06CF" w14:paraId="3455EE59" w14:textId="77777777">
            <w:pPr>
              <w:jc w:val="center"/>
              <w:rPr>
                <w:rFonts w:ascii="Twinkl" w:hAnsi="Twinkl"/>
                <w:sz w:val="16"/>
                <w:szCs w:val="16"/>
              </w:rPr>
            </w:pPr>
          </w:p>
          <w:p w:rsidRPr="00A51C5C" w:rsidR="002F06CF" w:rsidP="002F06CF" w:rsidRDefault="002F06CF" w14:paraId="69F2FFFF" w14:textId="6DE79E42">
            <w:pPr>
              <w:jc w:val="center"/>
              <w:rPr>
                <w:rFonts w:ascii="Twinkl" w:hAnsi="Twinkl"/>
                <w:sz w:val="16"/>
                <w:szCs w:val="16"/>
              </w:rPr>
            </w:pPr>
            <w:r w:rsidRPr="00A51C5C">
              <w:rPr>
                <w:rFonts w:ascii="Twinkl" w:hAnsi="Twinkl"/>
                <w:sz w:val="16"/>
                <w:szCs w:val="16"/>
              </w:rPr>
              <w:t>To understand the importance of healthy food choices</w:t>
            </w:r>
          </w:p>
        </w:tc>
        <w:tc>
          <w:tcPr>
            <w:tcW w:w="4714" w:type="dxa"/>
            <w:tcMar/>
          </w:tcPr>
          <w:p w:rsidRPr="00A51C5C" w:rsidR="002F06CF" w:rsidP="002F06CF" w:rsidRDefault="002F06CF" w14:paraId="0FABAF98" w14:textId="77777777">
            <w:pPr>
              <w:pStyle w:val="NormalWeb"/>
              <w:rPr>
                <w:rFonts w:ascii="Twinkl" w:hAnsi="Twinkl"/>
                <w:sz w:val="16"/>
                <w:szCs w:val="16"/>
              </w:rPr>
            </w:pPr>
            <w:r w:rsidRPr="00A51C5C">
              <w:rPr>
                <w:rFonts w:ascii="Twinkl" w:hAnsi="Twinkl"/>
                <w:sz w:val="16"/>
                <w:szCs w:val="16"/>
              </w:rPr>
              <w:t xml:space="preserve">-  Be confident to try new activities and show independence, resilience and perseverance in the face of challenge; </w:t>
            </w:r>
          </w:p>
          <w:p w:rsidRPr="00A51C5C" w:rsidR="002F06CF" w:rsidP="002F06CF" w:rsidRDefault="002F06CF" w14:paraId="487C1C88" w14:textId="77777777">
            <w:pPr>
              <w:pStyle w:val="NormalWeb"/>
              <w:rPr>
                <w:rFonts w:ascii="Twinkl" w:hAnsi="Twinkl"/>
                <w:sz w:val="16"/>
                <w:szCs w:val="16"/>
              </w:rPr>
            </w:pPr>
            <w:r w:rsidRPr="00A51C5C">
              <w:rPr>
                <w:rFonts w:ascii="Twinkl" w:hAnsi="Twinkl"/>
                <w:sz w:val="16"/>
                <w:szCs w:val="16"/>
              </w:rPr>
              <w:t xml:space="preserve">-  Explain the reasons for rules, know right from wrong and try to behave accordingly; </w:t>
            </w:r>
          </w:p>
          <w:p w:rsidRPr="00A51C5C" w:rsidR="002F06CF" w:rsidP="002F06CF" w:rsidRDefault="002F06CF" w14:paraId="49A5323F" w14:textId="4842E1D3">
            <w:pPr>
              <w:pStyle w:val="NormalWeb"/>
              <w:rPr>
                <w:rFonts w:ascii="Twinkl" w:hAnsi="Twinkl"/>
                <w:sz w:val="16"/>
                <w:szCs w:val="16"/>
              </w:rPr>
            </w:pPr>
            <w:r w:rsidRPr="00A51C5C">
              <w:rPr>
                <w:rFonts w:ascii="Twinkl" w:hAnsi="Twinkl"/>
                <w:sz w:val="16"/>
                <w:szCs w:val="16"/>
              </w:rPr>
              <w:t xml:space="preserve">-  Manage their own basic hygiene and personal needs, including dressing, going to the toilet and understanding the importance of healthy food choices. </w:t>
            </w:r>
          </w:p>
        </w:tc>
      </w:tr>
      <w:tr w:rsidRPr="00A51C5C" w:rsidR="0049756C" w:rsidTr="35676899" w14:paraId="6EA48DC8" w14:textId="77777777">
        <w:tc>
          <w:tcPr>
            <w:tcW w:w="1328" w:type="dxa"/>
            <w:shd w:val="clear" w:color="auto" w:fill="FBE4D5" w:themeFill="accent2" w:themeFillTint="33"/>
            <w:tcMar/>
          </w:tcPr>
          <w:p w:rsidRPr="00A51C5C" w:rsidR="0049756C" w:rsidP="0049756C" w:rsidRDefault="0049756C" w14:paraId="7ED01701" w14:textId="77777777">
            <w:pPr>
              <w:jc w:val="center"/>
              <w:rPr>
                <w:rFonts w:ascii="Twinkl" w:hAnsi="Twinkl"/>
                <w:b/>
                <w:bCs/>
                <w:sz w:val="16"/>
                <w:szCs w:val="16"/>
              </w:rPr>
            </w:pPr>
          </w:p>
        </w:tc>
        <w:tc>
          <w:tcPr>
            <w:tcW w:w="1822" w:type="dxa"/>
            <w:gridSpan w:val="2"/>
            <w:shd w:val="clear" w:color="auto" w:fill="FBE4D5" w:themeFill="accent2" w:themeFillTint="33"/>
            <w:tcMar/>
          </w:tcPr>
          <w:p w:rsidRPr="00A51C5C" w:rsidR="0049756C" w:rsidP="0049756C" w:rsidRDefault="0049756C" w14:paraId="74334F9F" w14:textId="77777777">
            <w:pPr>
              <w:jc w:val="center"/>
              <w:rPr>
                <w:rFonts w:ascii="Twinkl" w:hAnsi="Twinkl"/>
                <w:color w:val="000000" w:themeColor="text1"/>
                <w:sz w:val="16"/>
                <w:szCs w:val="16"/>
              </w:rPr>
            </w:pPr>
            <w:r w:rsidRPr="00A51C5C">
              <w:rPr>
                <w:rFonts w:ascii="Twinkl" w:hAnsi="Twinkl"/>
                <w:color w:val="000000" w:themeColor="text1"/>
                <w:sz w:val="16"/>
                <w:szCs w:val="16"/>
              </w:rPr>
              <w:t>Get Book Bag, Water Bottle, Pack-Up, Timetable, Toilet, Wiping, Listening, Like, Dislike, Rules, Listening, Safe, Behaviour</w:t>
            </w:r>
          </w:p>
          <w:p w:rsidRPr="00A51C5C" w:rsidR="0049756C" w:rsidP="0049756C" w:rsidRDefault="0049756C" w14:paraId="100F7A27" w14:textId="77777777">
            <w:pPr>
              <w:jc w:val="center"/>
              <w:rPr>
                <w:rFonts w:ascii="Twinkl" w:hAnsi="Twinkl"/>
                <w:sz w:val="16"/>
                <w:szCs w:val="16"/>
              </w:rPr>
            </w:pPr>
          </w:p>
        </w:tc>
        <w:tc>
          <w:tcPr>
            <w:tcW w:w="1630" w:type="dxa"/>
            <w:shd w:val="clear" w:color="auto" w:fill="FBE4D5" w:themeFill="accent2" w:themeFillTint="33"/>
            <w:tcMar/>
          </w:tcPr>
          <w:p w:rsidRPr="00A51C5C" w:rsidR="0049756C" w:rsidP="0049756C" w:rsidRDefault="0049756C" w14:paraId="6F8288FC" w14:textId="77777777">
            <w:pPr>
              <w:jc w:val="center"/>
              <w:rPr>
                <w:rFonts w:ascii="Twinkl" w:hAnsi="Twinkl"/>
                <w:color w:val="000000" w:themeColor="text1"/>
                <w:sz w:val="16"/>
                <w:szCs w:val="16"/>
              </w:rPr>
            </w:pPr>
            <w:r w:rsidRPr="00A51C5C">
              <w:rPr>
                <w:rFonts w:ascii="Twinkl" w:hAnsi="Twinkl"/>
                <w:color w:val="000000" w:themeColor="text1"/>
                <w:sz w:val="16"/>
                <w:szCs w:val="16"/>
              </w:rPr>
              <w:t>Why, Explain, Language Linked To Provision And Prior Learning, Play, Playing, Area Names Of The Classroom, Help, Please, Dress, Undress, Clothing Names, Listening, Next</w:t>
            </w:r>
          </w:p>
          <w:p w:rsidRPr="00A51C5C" w:rsidR="0049756C" w:rsidP="0049756C" w:rsidRDefault="0049756C" w14:paraId="3CCDD627" w14:textId="77777777">
            <w:pPr>
              <w:jc w:val="center"/>
              <w:rPr>
                <w:rFonts w:ascii="Twinkl" w:hAnsi="Twinkl"/>
                <w:sz w:val="16"/>
                <w:szCs w:val="16"/>
              </w:rPr>
            </w:pPr>
          </w:p>
        </w:tc>
        <w:tc>
          <w:tcPr>
            <w:tcW w:w="1706" w:type="dxa"/>
            <w:shd w:val="clear" w:color="auto" w:fill="FBE4D5" w:themeFill="accent2" w:themeFillTint="33"/>
            <w:tcMar/>
          </w:tcPr>
          <w:p w:rsidRPr="00A51C5C" w:rsidR="0049756C" w:rsidP="0049756C" w:rsidRDefault="0049756C" w14:paraId="7DCE200F" w14:textId="77777777">
            <w:pPr>
              <w:jc w:val="center"/>
              <w:rPr>
                <w:rFonts w:ascii="Twinkl" w:hAnsi="Twinkl"/>
                <w:color w:val="000000" w:themeColor="text1"/>
                <w:sz w:val="16"/>
                <w:szCs w:val="16"/>
              </w:rPr>
            </w:pPr>
            <w:r w:rsidRPr="00A51C5C">
              <w:rPr>
                <w:rFonts w:ascii="Twinkl" w:hAnsi="Twinkl"/>
                <w:color w:val="000000" w:themeColor="text1"/>
                <w:sz w:val="16"/>
                <w:szCs w:val="16"/>
              </w:rPr>
              <w:t>Happy, Proud, Like, Better, Improve, Good, Bad, Right, Wrong, Behave, Rules, Follow, Toilet, Food, Drink, Knife, Fork, Help, Tired, Healthy, Treat Food</w:t>
            </w:r>
          </w:p>
          <w:p w:rsidRPr="00A51C5C" w:rsidR="0049756C" w:rsidP="0049756C" w:rsidRDefault="0049756C" w14:paraId="3F9D618C" w14:textId="77777777">
            <w:pPr>
              <w:jc w:val="center"/>
              <w:rPr>
                <w:rFonts w:ascii="Twinkl" w:hAnsi="Twinkl"/>
                <w:sz w:val="16"/>
                <w:szCs w:val="16"/>
              </w:rPr>
            </w:pPr>
          </w:p>
        </w:tc>
        <w:tc>
          <w:tcPr>
            <w:tcW w:w="1640" w:type="dxa"/>
            <w:shd w:val="clear" w:color="auto" w:fill="FBE4D5" w:themeFill="accent2" w:themeFillTint="33"/>
            <w:tcMar/>
          </w:tcPr>
          <w:p w:rsidRPr="00A51C5C" w:rsidR="0049756C" w:rsidP="0049756C" w:rsidRDefault="0049756C" w14:paraId="67B0CAAB" w14:textId="77777777">
            <w:pPr>
              <w:jc w:val="center"/>
              <w:rPr>
                <w:rFonts w:ascii="Twinkl" w:hAnsi="Twinkl"/>
                <w:color w:val="000000" w:themeColor="text1"/>
                <w:sz w:val="16"/>
                <w:szCs w:val="16"/>
              </w:rPr>
            </w:pPr>
            <w:r w:rsidRPr="00A51C5C">
              <w:rPr>
                <w:rFonts w:ascii="Twinkl" w:hAnsi="Twinkl"/>
                <w:color w:val="000000" w:themeColor="text1"/>
                <w:sz w:val="16"/>
                <w:szCs w:val="16"/>
              </w:rPr>
              <w:t>Show And Tell,</w:t>
            </w:r>
          </w:p>
          <w:p w:rsidRPr="00A51C5C" w:rsidR="0049756C" w:rsidP="0049756C" w:rsidRDefault="0049756C" w14:paraId="045BFFA1" w14:textId="77777777">
            <w:pPr>
              <w:jc w:val="center"/>
              <w:rPr>
                <w:rFonts w:ascii="Twinkl" w:hAnsi="Twinkl"/>
                <w:color w:val="000000" w:themeColor="text1"/>
                <w:sz w:val="16"/>
                <w:szCs w:val="16"/>
              </w:rPr>
            </w:pPr>
            <w:r w:rsidRPr="00A51C5C">
              <w:rPr>
                <w:rFonts w:ascii="Twinkl" w:hAnsi="Twinkl"/>
                <w:color w:val="000000" w:themeColor="text1"/>
                <w:sz w:val="16"/>
                <w:szCs w:val="16"/>
              </w:rPr>
              <w:t>Proud, Happy, Achieve, Healthy, Physical Activity, Tooth Brushing, Screen Time, Dress, Undress, Zip, Button, Help, Try Again, Tricky, Hard, Challenge, Safe, Road Safety, Look Both Ways, Listening.</w:t>
            </w:r>
          </w:p>
          <w:p w:rsidRPr="00A51C5C" w:rsidR="0049756C" w:rsidP="0049756C" w:rsidRDefault="0049756C" w14:paraId="13B4075C" w14:textId="77777777">
            <w:pPr>
              <w:jc w:val="center"/>
              <w:rPr>
                <w:rFonts w:ascii="Twinkl" w:hAnsi="Twinkl"/>
                <w:sz w:val="16"/>
                <w:szCs w:val="16"/>
              </w:rPr>
            </w:pPr>
          </w:p>
        </w:tc>
        <w:tc>
          <w:tcPr>
            <w:tcW w:w="1712" w:type="dxa"/>
            <w:gridSpan w:val="2"/>
            <w:shd w:val="clear" w:color="auto" w:fill="FBE4D5" w:themeFill="accent2" w:themeFillTint="33"/>
            <w:tcMar/>
          </w:tcPr>
          <w:p w:rsidRPr="00A51C5C" w:rsidR="0049756C" w:rsidP="0049756C" w:rsidRDefault="0049756C" w14:paraId="586A807B" w14:textId="77777777">
            <w:pPr>
              <w:jc w:val="center"/>
              <w:rPr>
                <w:rFonts w:ascii="Twinkl" w:hAnsi="Twinkl"/>
                <w:color w:val="000000" w:themeColor="text1"/>
                <w:sz w:val="16"/>
                <w:szCs w:val="16"/>
              </w:rPr>
            </w:pPr>
            <w:r w:rsidRPr="00A51C5C">
              <w:rPr>
                <w:rFonts w:ascii="Twinkl" w:hAnsi="Twinkl"/>
                <w:color w:val="000000" w:themeColor="text1"/>
                <w:sz w:val="16"/>
                <w:szCs w:val="16"/>
              </w:rPr>
              <w:t>Happy, Good, Like, Proud, I Can, Better, Like, Dislike, Why, Explain, Reason, Resilience, Try Again, Rule, Road Safety, Directions, Listen, Next, After That</w:t>
            </w:r>
          </w:p>
          <w:p w:rsidRPr="00A51C5C" w:rsidR="0049756C" w:rsidP="0049756C" w:rsidRDefault="0049756C" w14:paraId="7C8B238B" w14:textId="77777777">
            <w:pPr>
              <w:jc w:val="center"/>
              <w:rPr>
                <w:rFonts w:ascii="Twinkl" w:hAnsi="Twinkl"/>
                <w:sz w:val="16"/>
                <w:szCs w:val="16"/>
              </w:rPr>
            </w:pPr>
          </w:p>
        </w:tc>
        <w:tc>
          <w:tcPr>
            <w:tcW w:w="1466" w:type="dxa"/>
            <w:shd w:val="clear" w:color="auto" w:fill="FBE4D5" w:themeFill="accent2" w:themeFillTint="33"/>
            <w:tcMar/>
          </w:tcPr>
          <w:p w:rsidRPr="00A51C5C" w:rsidR="0049756C" w:rsidP="0049756C" w:rsidRDefault="0049756C" w14:paraId="08CFC2FB" w14:textId="77777777">
            <w:pPr>
              <w:jc w:val="center"/>
              <w:rPr>
                <w:rFonts w:ascii="Twinkl" w:hAnsi="Twinkl"/>
                <w:color w:val="000000" w:themeColor="text1"/>
                <w:sz w:val="16"/>
                <w:szCs w:val="16"/>
              </w:rPr>
            </w:pPr>
            <w:r w:rsidRPr="00A51C5C">
              <w:rPr>
                <w:rFonts w:ascii="Twinkl" w:hAnsi="Twinkl"/>
                <w:color w:val="000000" w:themeColor="text1"/>
                <w:sz w:val="16"/>
                <w:szCs w:val="16"/>
              </w:rPr>
              <w:t>Individual, Me, My, I Can, Happy, Good, Like, Better, Challenge, Harder, Next Level, Healthy, Food Groups, Fats, Protein, Carbohydrates, Dairy, Food Names, Physical Activity, P.E, Work Out</w:t>
            </w:r>
          </w:p>
          <w:p w:rsidRPr="00A51C5C" w:rsidR="0049756C" w:rsidP="0049756C" w:rsidRDefault="0049756C" w14:paraId="00DF8482" w14:textId="77777777">
            <w:pPr>
              <w:jc w:val="center"/>
              <w:rPr>
                <w:rFonts w:ascii="Twinkl" w:hAnsi="Twinkl"/>
                <w:sz w:val="16"/>
                <w:szCs w:val="16"/>
              </w:rPr>
            </w:pPr>
          </w:p>
        </w:tc>
        <w:tc>
          <w:tcPr>
            <w:tcW w:w="4714" w:type="dxa"/>
            <w:tcMar/>
          </w:tcPr>
          <w:p w:rsidRPr="00A51C5C" w:rsidR="0049756C" w:rsidP="0049756C" w:rsidRDefault="0049756C" w14:paraId="19EB3031" w14:textId="77777777">
            <w:pPr>
              <w:pStyle w:val="NormalWeb"/>
              <w:rPr>
                <w:rFonts w:ascii="Twinkl" w:hAnsi="Twinkl"/>
                <w:sz w:val="16"/>
                <w:szCs w:val="16"/>
              </w:rPr>
            </w:pPr>
          </w:p>
        </w:tc>
      </w:tr>
      <w:tr w:rsidRPr="00A51C5C" w:rsidR="002F06CF" w:rsidTr="35676899" w14:paraId="406B402C" w14:textId="618573FA">
        <w:trPr>
          <w:trHeight w:val="1260"/>
        </w:trPr>
        <w:tc>
          <w:tcPr>
            <w:tcW w:w="1328" w:type="dxa"/>
            <w:shd w:val="clear" w:color="auto" w:fill="FBE4D5" w:themeFill="accent2" w:themeFillTint="33"/>
            <w:tcMar/>
          </w:tcPr>
          <w:p w:rsidRPr="00A51C5C" w:rsidR="002F06CF" w:rsidP="002F06CF" w:rsidRDefault="002F06CF" w14:paraId="6B189E76" w14:textId="4FC7E877">
            <w:pPr>
              <w:jc w:val="center"/>
              <w:rPr>
                <w:rFonts w:ascii="Twinkl" w:hAnsi="Twinkl"/>
                <w:b/>
                <w:bCs/>
                <w:sz w:val="16"/>
                <w:szCs w:val="16"/>
              </w:rPr>
            </w:pPr>
            <w:r w:rsidRPr="00A51C5C">
              <w:rPr>
                <w:rFonts w:ascii="Twinkl" w:hAnsi="Twinkl"/>
                <w:b/>
                <w:bCs/>
                <w:sz w:val="16"/>
                <w:szCs w:val="16"/>
              </w:rPr>
              <w:t>Building Relationships</w:t>
            </w:r>
          </w:p>
        </w:tc>
        <w:tc>
          <w:tcPr>
            <w:tcW w:w="1822" w:type="dxa"/>
            <w:gridSpan w:val="2"/>
            <w:shd w:val="clear" w:color="auto" w:fill="FBE4D5" w:themeFill="accent2" w:themeFillTint="33"/>
            <w:tcMar/>
          </w:tcPr>
          <w:p w:rsidRPr="00A51C5C" w:rsidR="002F06CF" w:rsidP="002F06CF" w:rsidRDefault="002F06CF" w14:paraId="2A83FA79" w14:textId="76072E2B">
            <w:pPr>
              <w:jc w:val="center"/>
              <w:rPr>
                <w:rFonts w:ascii="Twinkl" w:hAnsi="Twinkl"/>
                <w:sz w:val="16"/>
                <w:szCs w:val="16"/>
              </w:rPr>
            </w:pPr>
            <w:r w:rsidRPr="00A51C5C">
              <w:rPr>
                <w:rFonts w:ascii="Twinkl" w:hAnsi="Twinkl"/>
                <w:sz w:val="16"/>
                <w:szCs w:val="16"/>
              </w:rPr>
              <w:t>To seek support from adults and gain confidence to speak to peers and adults.</w:t>
            </w:r>
          </w:p>
        </w:tc>
        <w:tc>
          <w:tcPr>
            <w:tcW w:w="1630" w:type="dxa"/>
            <w:shd w:val="clear" w:color="auto" w:fill="FBE4D5" w:themeFill="accent2" w:themeFillTint="33"/>
            <w:tcMar/>
          </w:tcPr>
          <w:p w:rsidRPr="00A51C5C" w:rsidR="002F06CF" w:rsidP="002F06CF" w:rsidRDefault="002F06CF" w14:paraId="242CB320" w14:textId="229B4332">
            <w:pPr>
              <w:jc w:val="center"/>
              <w:rPr>
                <w:rFonts w:ascii="Twinkl" w:hAnsi="Twinkl"/>
                <w:sz w:val="16"/>
                <w:szCs w:val="16"/>
              </w:rPr>
            </w:pPr>
            <w:r w:rsidRPr="00A51C5C">
              <w:rPr>
                <w:rFonts w:ascii="Twinkl" w:hAnsi="Twinkl"/>
                <w:sz w:val="16"/>
                <w:szCs w:val="16"/>
              </w:rPr>
              <w:t>Begin to develop friendships.</w:t>
            </w:r>
          </w:p>
        </w:tc>
        <w:tc>
          <w:tcPr>
            <w:tcW w:w="1706" w:type="dxa"/>
            <w:shd w:val="clear" w:color="auto" w:fill="FBE4D5" w:themeFill="accent2" w:themeFillTint="33"/>
            <w:tcMar/>
          </w:tcPr>
          <w:p w:rsidRPr="00A51C5C" w:rsidR="002F06CF" w:rsidP="002F06CF" w:rsidRDefault="002F06CF" w14:paraId="61E08AD2" w14:textId="54FD0104">
            <w:pPr>
              <w:jc w:val="center"/>
              <w:rPr>
                <w:rFonts w:ascii="Twinkl" w:hAnsi="Twinkl"/>
                <w:sz w:val="16"/>
                <w:szCs w:val="16"/>
              </w:rPr>
            </w:pPr>
            <w:r w:rsidRPr="00A51C5C">
              <w:rPr>
                <w:rFonts w:ascii="Twinkl" w:hAnsi="Twinkl"/>
                <w:sz w:val="16"/>
                <w:szCs w:val="16"/>
              </w:rPr>
              <w:t xml:space="preserve">To be able to use taught strategies to support turn taking. </w:t>
            </w:r>
          </w:p>
        </w:tc>
        <w:tc>
          <w:tcPr>
            <w:tcW w:w="1640" w:type="dxa"/>
            <w:shd w:val="clear" w:color="auto" w:fill="FBE4D5" w:themeFill="accent2" w:themeFillTint="33"/>
            <w:tcMar/>
          </w:tcPr>
          <w:p w:rsidRPr="00A51C5C" w:rsidR="002F06CF" w:rsidP="002F06CF" w:rsidRDefault="002F06CF" w14:paraId="7E3A7CF7" w14:textId="7DFFD06A">
            <w:pPr>
              <w:jc w:val="center"/>
              <w:rPr>
                <w:rFonts w:ascii="Twinkl" w:hAnsi="Twinkl"/>
                <w:sz w:val="16"/>
                <w:szCs w:val="16"/>
              </w:rPr>
            </w:pPr>
            <w:r w:rsidRPr="00A51C5C">
              <w:rPr>
                <w:rFonts w:ascii="Twinkl" w:hAnsi="Twinkl"/>
                <w:sz w:val="16"/>
                <w:szCs w:val="16"/>
              </w:rPr>
              <w:t>To listen to the ideas of other children and agree on a solution and compromise.</w:t>
            </w:r>
          </w:p>
        </w:tc>
        <w:tc>
          <w:tcPr>
            <w:tcW w:w="1712" w:type="dxa"/>
            <w:gridSpan w:val="2"/>
            <w:shd w:val="clear" w:color="auto" w:fill="FBE4D5" w:themeFill="accent2" w:themeFillTint="33"/>
            <w:tcMar/>
          </w:tcPr>
          <w:p w:rsidRPr="00A51C5C" w:rsidR="002F06CF" w:rsidP="002F06CF" w:rsidRDefault="002F06CF" w14:paraId="24D91867" w14:textId="5B00A3D6">
            <w:pPr>
              <w:jc w:val="center"/>
              <w:rPr>
                <w:rFonts w:ascii="Twinkl" w:hAnsi="Twinkl"/>
                <w:sz w:val="16"/>
                <w:szCs w:val="16"/>
              </w:rPr>
            </w:pPr>
            <w:r w:rsidRPr="00A51C5C">
              <w:rPr>
                <w:rFonts w:ascii="Twinkl" w:hAnsi="Twinkl"/>
                <w:sz w:val="16"/>
                <w:szCs w:val="16"/>
              </w:rPr>
              <w:t>To work as a group.</w:t>
            </w:r>
          </w:p>
        </w:tc>
        <w:tc>
          <w:tcPr>
            <w:tcW w:w="1466" w:type="dxa"/>
            <w:shd w:val="clear" w:color="auto" w:fill="FBE4D5" w:themeFill="accent2" w:themeFillTint="33"/>
            <w:tcMar/>
          </w:tcPr>
          <w:p w:rsidRPr="00A51C5C" w:rsidR="002F06CF" w:rsidP="002F06CF" w:rsidRDefault="002F06CF" w14:paraId="3789E6E2" w14:textId="35FC6DA6">
            <w:pPr>
              <w:jc w:val="center"/>
              <w:rPr>
                <w:rFonts w:ascii="Twinkl" w:hAnsi="Twinkl"/>
                <w:sz w:val="16"/>
                <w:szCs w:val="16"/>
              </w:rPr>
            </w:pPr>
            <w:r w:rsidRPr="00A51C5C">
              <w:rPr>
                <w:rFonts w:ascii="Twinkl" w:hAnsi="Twinkl"/>
                <w:sz w:val="16"/>
                <w:szCs w:val="16"/>
              </w:rPr>
              <w:t>To be able to have confidence to communicate with adults around the school.</w:t>
            </w:r>
          </w:p>
        </w:tc>
        <w:tc>
          <w:tcPr>
            <w:tcW w:w="4714" w:type="dxa"/>
            <w:tcMar/>
          </w:tcPr>
          <w:p w:rsidRPr="00A51C5C" w:rsidR="002F06CF" w:rsidP="002F06CF" w:rsidRDefault="002F06CF" w14:paraId="168895AA" w14:textId="77777777">
            <w:pPr>
              <w:pStyle w:val="NormalWeb"/>
              <w:rPr>
                <w:rFonts w:ascii="Twinkl" w:hAnsi="Twinkl"/>
                <w:sz w:val="16"/>
                <w:szCs w:val="16"/>
              </w:rPr>
            </w:pPr>
            <w:r w:rsidRPr="00A51C5C">
              <w:rPr>
                <w:rFonts w:ascii="Twinkl" w:hAnsi="Twinkl"/>
                <w:sz w:val="16"/>
                <w:szCs w:val="16"/>
              </w:rPr>
              <w:t xml:space="preserve">-  Work and play cooperatively and take turns with others; </w:t>
            </w:r>
          </w:p>
          <w:p w:rsidRPr="00A51C5C" w:rsidR="002F06CF" w:rsidP="002F06CF" w:rsidRDefault="002F06CF" w14:paraId="10E26038" w14:textId="77777777">
            <w:pPr>
              <w:pStyle w:val="NormalWeb"/>
              <w:rPr>
                <w:rFonts w:ascii="Twinkl" w:hAnsi="Twinkl"/>
                <w:sz w:val="16"/>
                <w:szCs w:val="16"/>
              </w:rPr>
            </w:pPr>
            <w:r w:rsidRPr="00A51C5C">
              <w:rPr>
                <w:rFonts w:ascii="Twinkl" w:hAnsi="Twinkl"/>
                <w:sz w:val="16"/>
                <w:szCs w:val="16"/>
              </w:rPr>
              <w:t xml:space="preserve">-  Form positive attachments to adults and friendships with peers; </w:t>
            </w:r>
          </w:p>
          <w:p w:rsidRPr="00A51C5C" w:rsidR="002F06CF" w:rsidP="002F06CF" w:rsidRDefault="002F06CF" w14:paraId="57BF1689" w14:textId="77F0C25C">
            <w:pPr>
              <w:pStyle w:val="NormalWeb"/>
              <w:rPr>
                <w:rFonts w:ascii="Twinkl" w:hAnsi="Twinkl"/>
                <w:sz w:val="16"/>
                <w:szCs w:val="16"/>
              </w:rPr>
            </w:pPr>
            <w:r w:rsidRPr="00A51C5C">
              <w:rPr>
                <w:rFonts w:ascii="Twinkl" w:hAnsi="Twinkl"/>
                <w:sz w:val="16"/>
                <w:szCs w:val="16"/>
              </w:rPr>
              <w:t xml:space="preserve">-  Show sensitivity to their own and to others’ needs. </w:t>
            </w:r>
          </w:p>
        </w:tc>
      </w:tr>
      <w:tr w:rsidRPr="00A51C5C" w:rsidR="00B84E2E" w:rsidTr="35676899" w14:paraId="34C254E8" w14:textId="77777777">
        <w:trPr>
          <w:trHeight w:val="1260"/>
        </w:trPr>
        <w:tc>
          <w:tcPr>
            <w:tcW w:w="1328" w:type="dxa"/>
            <w:shd w:val="clear" w:color="auto" w:fill="FBE4D5" w:themeFill="accent2" w:themeFillTint="33"/>
            <w:tcMar/>
          </w:tcPr>
          <w:p w:rsidRPr="00A51C5C" w:rsidR="00B84E2E" w:rsidP="00B84E2E" w:rsidRDefault="00B84E2E" w14:paraId="65DB86E4" w14:textId="77777777">
            <w:pPr>
              <w:jc w:val="center"/>
              <w:rPr>
                <w:rFonts w:ascii="Twinkl" w:hAnsi="Twinkl"/>
                <w:b/>
                <w:bCs/>
                <w:sz w:val="16"/>
                <w:szCs w:val="16"/>
              </w:rPr>
            </w:pPr>
          </w:p>
        </w:tc>
        <w:tc>
          <w:tcPr>
            <w:tcW w:w="1822" w:type="dxa"/>
            <w:gridSpan w:val="2"/>
            <w:shd w:val="clear" w:color="auto" w:fill="FBE4D5" w:themeFill="accent2" w:themeFillTint="33"/>
            <w:tcMar/>
          </w:tcPr>
          <w:p w:rsidRPr="00A51C5C" w:rsidR="00B84E2E" w:rsidP="00B84E2E" w:rsidRDefault="00B84E2E" w14:paraId="46FA7008" w14:textId="77777777">
            <w:pPr>
              <w:jc w:val="center"/>
              <w:rPr>
                <w:rFonts w:ascii="Twinkl" w:hAnsi="Twinkl"/>
                <w:color w:val="000000" w:themeColor="text1"/>
                <w:sz w:val="16"/>
                <w:szCs w:val="16"/>
              </w:rPr>
            </w:pPr>
            <w:r w:rsidRPr="00A51C5C">
              <w:rPr>
                <w:rFonts w:ascii="Twinkl" w:hAnsi="Twinkl"/>
                <w:color w:val="000000" w:themeColor="text1"/>
                <w:sz w:val="16"/>
                <w:szCs w:val="16"/>
              </w:rPr>
              <w:t>Friend, Teacher, Peer, Class, Others, Happy, Talk, Conversation, Play, Group, Roleplay, Small World, Teacher, Peer,  Class</w:t>
            </w:r>
          </w:p>
          <w:p w:rsidRPr="00A51C5C" w:rsidR="00B84E2E" w:rsidP="00B84E2E" w:rsidRDefault="00B84E2E" w14:paraId="31D2D25D" w14:textId="77777777">
            <w:pPr>
              <w:jc w:val="center"/>
              <w:rPr>
                <w:rFonts w:ascii="Twinkl" w:hAnsi="Twinkl"/>
                <w:sz w:val="16"/>
                <w:szCs w:val="16"/>
              </w:rPr>
            </w:pPr>
          </w:p>
        </w:tc>
        <w:tc>
          <w:tcPr>
            <w:tcW w:w="1630" w:type="dxa"/>
            <w:shd w:val="clear" w:color="auto" w:fill="FBE4D5" w:themeFill="accent2" w:themeFillTint="33"/>
            <w:tcMar/>
          </w:tcPr>
          <w:p w:rsidRPr="00A51C5C" w:rsidR="00B84E2E" w:rsidP="00B84E2E" w:rsidRDefault="00B84E2E" w14:paraId="10A8B029" w14:textId="77777777">
            <w:pPr>
              <w:jc w:val="center"/>
              <w:rPr>
                <w:rFonts w:ascii="Twinkl" w:hAnsi="Twinkl"/>
                <w:color w:val="000000" w:themeColor="text1"/>
                <w:sz w:val="16"/>
                <w:szCs w:val="16"/>
              </w:rPr>
            </w:pPr>
            <w:r w:rsidRPr="00A51C5C">
              <w:rPr>
                <w:rFonts w:ascii="Twinkl" w:hAnsi="Twinkl"/>
                <w:color w:val="000000" w:themeColor="text1"/>
                <w:sz w:val="16"/>
                <w:szCs w:val="16"/>
              </w:rPr>
              <w:t>Help, Please,  Friends, Having A Go, Class, Nicely, Turn Taking</w:t>
            </w:r>
          </w:p>
          <w:p w:rsidRPr="00A51C5C" w:rsidR="00B84E2E" w:rsidP="00B84E2E" w:rsidRDefault="00B84E2E" w14:paraId="7FDD0516" w14:textId="77777777">
            <w:pPr>
              <w:jc w:val="center"/>
              <w:rPr>
                <w:rFonts w:ascii="Twinkl" w:hAnsi="Twinkl"/>
                <w:sz w:val="16"/>
                <w:szCs w:val="16"/>
              </w:rPr>
            </w:pPr>
          </w:p>
        </w:tc>
        <w:tc>
          <w:tcPr>
            <w:tcW w:w="1706" w:type="dxa"/>
            <w:shd w:val="clear" w:color="auto" w:fill="FBE4D5" w:themeFill="accent2" w:themeFillTint="33"/>
            <w:tcMar/>
          </w:tcPr>
          <w:p w:rsidRPr="00A51C5C" w:rsidR="00B84E2E" w:rsidP="00B84E2E" w:rsidRDefault="00B84E2E" w14:paraId="327AD2C9" w14:textId="77777777">
            <w:pPr>
              <w:jc w:val="center"/>
              <w:rPr>
                <w:rFonts w:ascii="Twinkl" w:hAnsi="Twinkl"/>
                <w:color w:val="000000" w:themeColor="text1"/>
                <w:sz w:val="16"/>
                <w:szCs w:val="16"/>
              </w:rPr>
            </w:pPr>
            <w:r w:rsidRPr="00A51C5C">
              <w:rPr>
                <w:rFonts w:ascii="Twinkl" w:hAnsi="Twinkl"/>
                <w:color w:val="000000" w:themeColor="text1"/>
                <w:sz w:val="16"/>
                <w:szCs w:val="16"/>
              </w:rPr>
              <w:t>Talk, Names, Play, Classroom Areas, Names, Teacher, Peer, Nicely, Turn Taking, Having A Go</w:t>
            </w:r>
          </w:p>
          <w:p w:rsidRPr="00A51C5C" w:rsidR="00B84E2E" w:rsidP="00B84E2E" w:rsidRDefault="00B84E2E" w14:paraId="5D190BE2" w14:textId="77777777">
            <w:pPr>
              <w:jc w:val="center"/>
              <w:rPr>
                <w:rFonts w:ascii="Twinkl" w:hAnsi="Twinkl"/>
                <w:sz w:val="16"/>
                <w:szCs w:val="16"/>
              </w:rPr>
            </w:pPr>
          </w:p>
        </w:tc>
        <w:tc>
          <w:tcPr>
            <w:tcW w:w="1640" w:type="dxa"/>
            <w:shd w:val="clear" w:color="auto" w:fill="FBE4D5" w:themeFill="accent2" w:themeFillTint="33"/>
            <w:tcMar/>
          </w:tcPr>
          <w:p w:rsidRPr="00A51C5C" w:rsidR="00B84E2E" w:rsidP="00B84E2E" w:rsidRDefault="00B84E2E" w14:paraId="2CF54435" w14:textId="77777777">
            <w:pPr>
              <w:jc w:val="center"/>
              <w:rPr>
                <w:rFonts w:ascii="Twinkl" w:hAnsi="Twinkl"/>
                <w:color w:val="000000" w:themeColor="text1"/>
                <w:sz w:val="16"/>
                <w:szCs w:val="16"/>
              </w:rPr>
            </w:pPr>
            <w:r w:rsidRPr="00A51C5C">
              <w:rPr>
                <w:rFonts w:ascii="Twinkl" w:hAnsi="Twinkl"/>
                <w:color w:val="000000" w:themeColor="text1"/>
                <w:sz w:val="16"/>
                <w:szCs w:val="16"/>
              </w:rPr>
              <w:t>I Think, Because, Why, When, Please, Turns, Next, Shall We, Pretend</w:t>
            </w:r>
          </w:p>
          <w:p w:rsidRPr="00A51C5C" w:rsidR="00B84E2E" w:rsidP="00B84E2E" w:rsidRDefault="00B84E2E" w14:paraId="24E9D6B6" w14:textId="77777777">
            <w:pPr>
              <w:jc w:val="center"/>
              <w:rPr>
                <w:rFonts w:ascii="Twinkl" w:hAnsi="Twinkl"/>
                <w:sz w:val="16"/>
                <w:szCs w:val="16"/>
              </w:rPr>
            </w:pPr>
          </w:p>
        </w:tc>
        <w:tc>
          <w:tcPr>
            <w:tcW w:w="1712" w:type="dxa"/>
            <w:gridSpan w:val="2"/>
            <w:shd w:val="clear" w:color="auto" w:fill="FBE4D5" w:themeFill="accent2" w:themeFillTint="33"/>
            <w:tcMar/>
          </w:tcPr>
          <w:p w:rsidRPr="00A51C5C" w:rsidR="00B84E2E" w:rsidP="00B84E2E" w:rsidRDefault="00B84E2E" w14:paraId="58468144" w14:textId="77777777">
            <w:pPr>
              <w:jc w:val="center"/>
              <w:rPr>
                <w:rFonts w:ascii="Twinkl" w:hAnsi="Twinkl"/>
                <w:color w:val="000000" w:themeColor="text1"/>
                <w:sz w:val="16"/>
                <w:szCs w:val="16"/>
              </w:rPr>
            </w:pPr>
            <w:r w:rsidRPr="00A51C5C">
              <w:rPr>
                <w:rFonts w:ascii="Twinkl" w:hAnsi="Twinkl"/>
                <w:color w:val="000000" w:themeColor="text1"/>
                <w:sz w:val="16"/>
                <w:szCs w:val="16"/>
              </w:rPr>
              <w:t>Do You? Like, Dislike, Your Turn, My Turn, Minutes, Shall We?</w:t>
            </w:r>
          </w:p>
          <w:p w:rsidRPr="00A51C5C" w:rsidR="00B84E2E" w:rsidP="00B84E2E" w:rsidRDefault="00B84E2E" w14:paraId="39DED664" w14:textId="77777777">
            <w:pPr>
              <w:jc w:val="center"/>
              <w:rPr>
                <w:rFonts w:ascii="Twinkl" w:hAnsi="Twinkl"/>
                <w:sz w:val="16"/>
                <w:szCs w:val="16"/>
              </w:rPr>
            </w:pPr>
          </w:p>
        </w:tc>
        <w:tc>
          <w:tcPr>
            <w:tcW w:w="1466" w:type="dxa"/>
            <w:shd w:val="clear" w:color="auto" w:fill="FBE4D5" w:themeFill="accent2" w:themeFillTint="33"/>
            <w:tcMar/>
          </w:tcPr>
          <w:p w:rsidRPr="00A51C5C" w:rsidR="00B84E2E" w:rsidP="00B84E2E" w:rsidRDefault="00B84E2E" w14:paraId="23D9E9A4" w14:textId="77777777">
            <w:pPr>
              <w:jc w:val="center"/>
              <w:rPr>
                <w:rFonts w:ascii="Twinkl" w:hAnsi="Twinkl"/>
                <w:color w:val="000000" w:themeColor="text1"/>
                <w:sz w:val="16"/>
                <w:szCs w:val="16"/>
              </w:rPr>
            </w:pPr>
            <w:r w:rsidRPr="00A51C5C">
              <w:rPr>
                <w:rFonts w:ascii="Twinkl" w:hAnsi="Twinkl"/>
                <w:color w:val="000000" w:themeColor="text1"/>
                <w:sz w:val="16"/>
                <w:szCs w:val="16"/>
              </w:rPr>
              <w:t>Your Turn, My Turn, You Can Have It, Share</w:t>
            </w:r>
          </w:p>
          <w:p w:rsidRPr="00A51C5C" w:rsidR="00B84E2E" w:rsidP="00B84E2E" w:rsidRDefault="00B84E2E" w14:paraId="34D37EBD" w14:textId="77777777">
            <w:pPr>
              <w:jc w:val="center"/>
              <w:rPr>
                <w:rFonts w:ascii="Twinkl" w:hAnsi="Twinkl"/>
                <w:sz w:val="16"/>
                <w:szCs w:val="16"/>
              </w:rPr>
            </w:pPr>
          </w:p>
        </w:tc>
        <w:tc>
          <w:tcPr>
            <w:tcW w:w="4714" w:type="dxa"/>
            <w:tcMar/>
          </w:tcPr>
          <w:p w:rsidRPr="00A51C5C" w:rsidR="00B84E2E" w:rsidP="00B84E2E" w:rsidRDefault="00B84E2E" w14:paraId="30B1EC48" w14:textId="77777777">
            <w:pPr>
              <w:pStyle w:val="NormalWeb"/>
              <w:rPr>
                <w:rFonts w:ascii="Twinkl" w:hAnsi="Twinkl"/>
                <w:sz w:val="16"/>
                <w:szCs w:val="16"/>
              </w:rPr>
            </w:pPr>
          </w:p>
        </w:tc>
      </w:tr>
      <w:tr w:rsidRPr="00A51C5C" w:rsidR="002F06CF" w:rsidTr="35676899" w14:paraId="547A7486" w14:textId="58D06201">
        <w:tc>
          <w:tcPr>
            <w:tcW w:w="1328" w:type="dxa"/>
            <w:shd w:val="clear" w:color="auto" w:fill="FFD5CE"/>
            <w:tcMar/>
          </w:tcPr>
          <w:p w:rsidRPr="00A51C5C" w:rsidR="002F06CF" w:rsidP="002F06CF" w:rsidRDefault="002F06CF" w14:paraId="29B94B68" w14:textId="77777777">
            <w:pPr>
              <w:jc w:val="center"/>
              <w:rPr>
                <w:rFonts w:ascii="Twinkl" w:hAnsi="Twinkl"/>
                <w:b/>
                <w:bCs/>
                <w:sz w:val="16"/>
                <w:szCs w:val="16"/>
              </w:rPr>
            </w:pPr>
          </w:p>
        </w:tc>
        <w:tc>
          <w:tcPr>
            <w:tcW w:w="9976" w:type="dxa"/>
            <w:gridSpan w:val="8"/>
            <w:shd w:val="clear" w:color="auto" w:fill="FBE4D5" w:themeFill="accent2" w:themeFillTint="33"/>
            <w:tcMar/>
          </w:tcPr>
          <w:p w:rsidRPr="00A51C5C" w:rsidR="002F06CF" w:rsidP="002F06CF" w:rsidRDefault="002F06CF" w14:paraId="3DBB4608" w14:textId="68689A11">
            <w:pPr>
              <w:jc w:val="center"/>
              <w:rPr>
                <w:rFonts w:ascii="Twinkl" w:hAnsi="Twinkl"/>
                <w:sz w:val="16"/>
                <w:szCs w:val="16"/>
              </w:rPr>
            </w:pPr>
            <w:r w:rsidRPr="00A51C5C">
              <w:rPr>
                <w:rFonts w:ascii="Twinkl" w:hAnsi="Twinkl"/>
                <w:sz w:val="16"/>
                <w:szCs w:val="16"/>
              </w:rPr>
              <w:t>These statements are split, but all should apply on an ongoing basis throughout the year.</w:t>
            </w:r>
          </w:p>
        </w:tc>
        <w:tc>
          <w:tcPr>
            <w:tcW w:w="4714" w:type="dxa"/>
            <w:tcMar/>
          </w:tcPr>
          <w:p w:rsidRPr="00A51C5C" w:rsidR="002F06CF" w:rsidP="002F06CF" w:rsidRDefault="002F06CF" w14:paraId="4D4CB134" w14:textId="77777777">
            <w:pPr>
              <w:ind w:left="41" w:hanging="41"/>
              <w:jc w:val="center"/>
              <w:rPr>
                <w:rFonts w:ascii="Twinkl" w:hAnsi="Twinkl"/>
                <w:sz w:val="16"/>
                <w:szCs w:val="16"/>
              </w:rPr>
            </w:pPr>
          </w:p>
        </w:tc>
      </w:tr>
      <w:tr w:rsidRPr="00A51C5C" w:rsidR="002F06CF" w:rsidTr="35676899" w14:paraId="2D9432B3" w14:textId="77777777">
        <w:tc>
          <w:tcPr>
            <w:tcW w:w="16018" w:type="dxa"/>
            <w:gridSpan w:val="10"/>
            <w:shd w:val="clear" w:color="auto" w:fill="D9E2F3" w:themeFill="accent1" w:themeFillTint="33"/>
            <w:tcMar/>
          </w:tcPr>
          <w:p w:rsidRPr="00A51C5C" w:rsidR="002F06CF" w:rsidP="002F06CF" w:rsidRDefault="002F06CF" w14:paraId="1FE19EC2" w14:textId="734CB3F1">
            <w:pPr>
              <w:pStyle w:val="NormalWeb"/>
              <w:rPr>
                <w:rFonts w:ascii="Twinkl" w:hAnsi="Twinkl"/>
                <w:b/>
                <w:bCs/>
                <w:sz w:val="16"/>
                <w:szCs w:val="16"/>
              </w:rPr>
            </w:pPr>
            <w:r w:rsidRPr="00A51C5C">
              <w:rPr>
                <w:rFonts w:ascii="Twinkl" w:hAnsi="Twinkl"/>
                <w:b/>
                <w:bCs/>
                <w:sz w:val="16"/>
                <w:szCs w:val="16"/>
              </w:rPr>
              <w:t>COMMUNICATION AND LANGUAGE</w:t>
            </w:r>
          </w:p>
        </w:tc>
      </w:tr>
      <w:tr w:rsidRPr="00A51C5C" w:rsidR="002F06CF" w:rsidTr="35676899" w14:paraId="7D28A1BA" w14:textId="123706DD">
        <w:tc>
          <w:tcPr>
            <w:tcW w:w="1328" w:type="dxa"/>
            <w:shd w:val="clear" w:color="auto" w:fill="D9E2F3" w:themeFill="accent1" w:themeFillTint="33"/>
            <w:tcMar/>
          </w:tcPr>
          <w:p w:rsidRPr="00A51C5C" w:rsidR="002F06CF" w:rsidP="002F06CF" w:rsidRDefault="002F06CF" w14:paraId="121BC443" w14:textId="3FBDA541">
            <w:pPr>
              <w:jc w:val="center"/>
              <w:rPr>
                <w:rFonts w:ascii="Twinkl" w:hAnsi="Twinkl"/>
                <w:b/>
                <w:bCs/>
                <w:sz w:val="16"/>
                <w:szCs w:val="16"/>
              </w:rPr>
            </w:pPr>
            <w:r w:rsidRPr="00A51C5C">
              <w:rPr>
                <w:rFonts w:ascii="Twinkl" w:hAnsi="Twinkl"/>
                <w:b/>
                <w:bCs/>
                <w:sz w:val="16"/>
                <w:szCs w:val="16"/>
              </w:rPr>
              <w:t>Listening, Attention and Understanding</w:t>
            </w:r>
          </w:p>
        </w:tc>
        <w:tc>
          <w:tcPr>
            <w:tcW w:w="1822" w:type="dxa"/>
            <w:gridSpan w:val="2"/>
            <w:shd w:val="clear" w:color="auto" w:fill="D9E2F3" w:themeFill="accent1" w:themeFillTint="33"/>
            <w:tcMar/>
          </w:tcPr>
          <w:p w:rsidRPr="00A51C5C" w:rsidR="002F06CF" w:rsidP="002F06CF" w:rsidRDefault="002F06CF" w14:paraId="4E44E826" w14:textId="7A594F50">
            <w:pPr>
              <w:jc w:val="center"/>
              <w:rPr>
                <w:rFonts w:ascii="Twinkl" w:hAnsi="Twinkl"/>
                <w:sz w:val="16"/>
                <w:szCs w:val="16"/>
              </w:rPr>
            </w:pPr>
            <w:r w:rsidRPr="00A51C5C">
              <w:rPr>
                <w:rFonts w:ascii="Twinkl" w:hAnsi="Twinkl"/>
                <w:sz w:val="16"/>
                <w:szCs w:val="16"/>
              </w:rPr>
              <w:t>To be able to understand how to listen carefully and know why it is important.</w:t>
            </w:r>
          </w:p>
        </w:tc>
        <w:tc>
          <w:tcPr>
            <w:tcW w:w="1630" w:type="dxa"/>
            <w:shd w:val="clear" w:color="auto" w:fill="D9E2F3" w:themeFill="accent1" w:themeFillTint="33"/>
            <w:tcMar/>
          </w:tcPr>
          <w:p w:rsidRPr="00A51C5C" w:rsidR="002F06CF" w:rsidP="002F06CF" w:rsidRDefault="002F06CF" w14:paraId="448AE148" w14:textId="527D2AB1">
            <w:pPr>
              <w:jc w:val="center"/>
              <w:rPr>
                <w:rFonts w:ascii="Twinkl" w:hAnsi="Twinkl"/>
                <w:sz w:val="16"/>
                <w:szCs w:val="16"/>
              </w:rPr>
            </w:pPr>
            <w:r w:rsidRPr="00A51C5C">
              <w:rPr>
                <w:rFonts w:ascii="Twinkl" w:hAnsi="Twinkl"/>
                <w:sz w:val="16"/>
                <w:szCs w:val="16"/>
              </w:rPr>
              <w:t>To begin to understand how and why questions.</w:t>
            </w:r>
          </w:p>
        </w:tc>
        <w:tc>
          <w:tcPr>
            <w:tcW w:w="1706" w:type="dxa"/>
            <w:shd w:val="clear" w:color="auto" w:fill="D9E2F3" w:themeFill="accent1" w:themeFillTint="33"/>
            <w:tcMar/>
          </w:tcPr>
          <w:p w:rsidRPr="00A51C5C" w:rsidR="002F06CF" w:rsidP="002F06CF" w:rsidRDefault="002F06CF" w14:paraId="1EF15B14" w14:textId="0288A791">
            <w:pPr>
              <w:jc w:val="center"/>
              <w:rPr>
                <w:rFonts w:ascii="Twinkl" w:hAnsi="Twinkl"/>
                <w:sz w:val="16"/>
                <w:szCs w:val="16"/>
              </w:rPr>
            </w:pPr>
            <w:r w:rsidRPr="00A51C5C">
              <w:rPr>
                <w:rFonts w:ascii="Twinkl" w:hAnsi="Twinkl"/>
                <w:sz w:val="16"/>
                <w:szCs w:val="16"/>
              </w:rPr>
              <w:t>To be able to ask questions to find out more.</w:t>
            </w:r>
          </w:p>
        </w:tc>
        <w:tc>
          <w:tcPr>
            <w:tcW w:w="1640" w:type="dxa"/>
            <w:shd w:val="clear" w:color="auto" w:fill="D9E2F3" w:themeFill="accent1" w:themeFillTint="33"/>
            <w:tcMar/>
          </w:tcPr>
          <w:p w:rsidRPr="00A51C5C" w:rsidR="002F06CF" w:rsidP="002F06CF" w:rsidRDefault="002F06CF" w14:paraId="2C3FD287" w14:textId="318CEEBA">
            <w:pPr>
              <w:jc w:val="center"/>
              <w:rPr>
                <w:rFonts w:ascii="Twinkl" w:hAnsi="Twinkl"/>
                <w:sz w:val="16"/>
                <w:szCs w:val="16"/>
              </w:rPr>
            </w:pPr>
            <w:r w:rsidRPr="00A51C5C">
              <w:rPr>
                <w:rFonts w:ascii="Twinkl" w:hAnsi="Twinkl"/>
                <w:sz w:val="16"/>
                <w:szCs w:val="16"/>
              </w:rPr>
              <w:t>To retell a story and follow a story without pictures or props.</w:t>
            </w:r>
          </w:p>
        </w:tc>
        <w:tc>
          <w:tcPr>
            <w:tcW w:w="1712" w:type="dxa"/>
            <w:gridSpan w:val="2"/>
            <w:shd w:val="clear" w:color="auto" w:fill="D9E2F3" w:themeFill="accent1" w:themeFillTint="33"/>
            <w:tcMar/>
          </w:tcPr>
          <w:p w:rsidRPr="00A51C5C" w:rsidR="002F06CF" w:rsidP="002F06CF" w:rsidRDefault="002F06CF" w14:paraId="277C4ABA" w14:textId="5679CF55">
            <w:pPr>
              <w:jc w:val="center"/>
              <w:rPr>
                <w:rFonts w:ascii="Twinkl" w:hAnsi="Twinkl"/>
                <w:sz w:val="16"/>
                <w:szCs w:val="16"/>
              </w:rPr>
            </w:pPr>
            <w:r w:rsidRPr="00A51C5C">
              <w:rPr>
                <w:rFonts w:ascii="Twinkl" w:hAnsi="Twinkl"/>
                <w:sz w:val="16"/>
                <w:szCs w:val="16"/>
              </w:rPr>
              <w:t>To be able to understand a question such as who, what, where, when, why and how.</w:t>
            </w:r>
          </w:p>
        </w:tc>
        <w:tc>
          <w:tcPr>
            <w:tcW w:w="1466" w:type="dxa"/>
            <w:shd w:val="clear" w:color="auto" w:fill="D9E2F3" w:themeFill="accent1" w:themeFillTint="33"/>
            <w:tcMar/>
          </w:tcPr>
          <w:p w:rsidRPr="00A51C5C" w:rsidR="002F06CF" w:rsidP="002F06CF" w:rsidRDefault="002F06CF" w14:paraId="664B988F" w14:textId="08645906">
            <w:pPr>
              <w:jc w:val="center"/>
              <w:rPr>
                <w:rFonts w:ascii="Twinkl" w:hAnsi="Twinkl"/>
                <w:sz w:val="16"/>
                <w:szCs w:val="16"/>
              </w:rPr>
            </w:pPr>
            <w:r w:rsidRPr="00A51C5C">
              <w:rPr>
                <w:rFonts w:ascii="Twinkl" w:hAnsi="Twinkl"/>
                <w:sz w:val="16"/>
                <w:szCs w:val="16"/>
              </w:rPr>
              <w:t>To be able to have conversations with adults and peers with back-and-forth exchanges.</w:t>
            </w:r>
          </w:p>
        </w:tc>
        <w:tc>
          <w:tcPr>
            <w:tcW w:w="4714" w:type="dxa"/>
            <w:tcMar/>
          </w:tcPr>
          <w:p w:rsidRPr="00A51C5C" w:rsidR="002F06CF" w:rsidP="002F06CF" w:rsidRDefault="002F06CF" w14:paraId="13FD678D" w14:textId="77777777">
            <w:pPr>
              <w:pStyle w:val="NormalWeb"/>
              <w:rPr>
                <w:rFonts w:ascii="Twinkl" w:hAnsi="Twinkl"/>
                <w:sz w:val="16"/>
                <w:szCs w:val="16"/>
              </w:rPr>
            </w:pPr>
            <w:r w:rsidRPr="00A51C5C">
              <w:rPr>
                <w:rFonts w:ascii="Twinkl" w:hAnsi="Twinkl"/>
                <w:sz w:val="16"/>
                <w:szCs w:val="16"/>
              </w:rPr>
              <w:t xml:space="preserve">-  Listen attentively and respond to what they hear with relevant questions, comments and actions when being read to and during whole class discussions and small group interactions; </w:t>
            </w:r>
          </w:p>
          <w:p w:rsidRPr="00A51C5C" w:rsidR="002F06CF" w:rsidP="002F06CF" w:rsidRDefault="002F06CF" w14:paraId="6D3B127B" w14:textId="77777777">
            <w:pPr>
              <w:pStyle w:val="NormalWeb"/>
              <w:rPr>
                <w:rFonts w:ascii="Twinkl" w:hAnsi="Twinkl"/>
                <w:sz w:val="16"/>
                <w:szCs w:val="16"/>
              </w:rPr>
            </w:pPr>
            <w:r w:rsidRPr="00A51C5C">
              <w:rPr>
                <w:rFonts w:ascii="Twinkl" w:hAnsi="Twinkl"/>
                <w:sz w:val="16"/>
                <w:szCs w:val="16"/>
              </w:rPr>
              <w:t xml:space="preserve">-  Make comments about what they have heard and ask questions to clarify their understanding; </w:t>
            </w:r>
          </w:p>
          <w:p w:rsidRPr="00A51C5C" w:rsidR="002F06CF" w:rsidP="002F06CF" w:rsidRDefault="002F06CF" w14:paraId="640F0022" w14:textId="0E40D96B">
            <w:pPr>
              <w:pStyle w:val="NormalWeb"/>
              <w:rPr>
                <w:rFonts w:ascii="Twinkl" w:hAnsi="Twinkl"/>
                <w:sz w:val="16"/>
                <w:szCs w:val="16"/>
              </w:rPr>
            </w:pPr>
            <w:r w:rsidRPr="00A51C5C">
              <w:rPr>
                <w:rFonts w:ascii="Twinkl" w:hAnsi="Twinkl"/>
                <w:sz w:val="16"/>
                <w:szCs w:val="16"/>
              </w:rPr>
              <w:t xml:space="preserve">-  Hold conversation when engaged in back-and-forth exchanges with their teacher and peers. </w:t>
            </w:r>
          </w:p>
        </w:tc>
      </w:tr>
      <w:tr w:rsidRPr="00A51C5C" w:rsidR="002F06CF" w:rsidTr="35676899" w14:paraId="5A40ED71" w14:textId="77777777">
        <w:tc>
          <w:tcPr>
            <w:tcW w:w="1328" w:type="dxa"/>
            <w:shd w:val="clear" w:color="auto" w:fill="D9E2F3" w:themeFill="accent1" w:themeFillTint="33"/>
            <w:tcMar/>
          </w:tcPr>
          <w:p w:rsidRPr="00A51C5C" w:rsidR="002F06CF" w:rsidP="002F06CF" w:rsidRDefault="002F06CF" w14:paraId="3436DD46" w14:textId="1EA2BDDB">
            <w:pPr>
              <w:jc w:val="center"/>
              <w:rPr>
                <w:rFonts w:ascii="Twinkl" w:hAnsi="Twinkl"/>
                <w:b/>
                <w:bCs/>
                <w:sz w:val="16"/>
                <w:szCs w:val="16"/>
              </w:rPr>
            </w:pPr>
            <w:r w:rsidRPr="00A51C5C">
              <w:rPr>
                <w:rFonts w:ascii="Twinkl" w:hAnsi="Twinkl"/>
                <w:b/>
                <w:bCs/>
                <w:sz w:val="16"/>
                <w:szCs w:val="16"/>
              </w:rPr>
              <w:t>Vocabulary</w:t>
            </w:r>
          </w:p>
        </w:tc>
        <w:tc>
          <w:tcPr>
            <w:tcW w:w="1822" w:type="dxa"/>
            <w:gridSpan w:val="2"/>
            <w:shd w:val="clear" w:color="auto" w:fill="D9E2F3" w:themeFill="accent1" w:themeFillTint="33"/>
            <w:tcMar/>
          </w:tcPr>
          <w:p w:rsidRPr="00A51C5C" w:rsidR="002F06CF" w:rsidP="002F06CF" w:rsidRDefault="002F06CF" w14:paraId="2FC6E4D7" w14:textId="77777777">
            <w:pPr>
              <w:jc w:val="center"/>
              <w:rPr>
                <w:rFonts w:ascii="Twinkl" w:hAnsi="Twinkl"/>
                <w:color w:val="000000" w:themeColor="text1"/>
                <w:sz w:val="16"/>
                <w:szCs w:val="16"/>
              </w:rPr>
            </w:pPr>
            <w:r w:rsidRPr="00A51C5C">
              <w:rPr>
                <w:rFonts w:ascii="Twinkl" w:hAnsi="Twinkl"/>
                <w:color w:val="000000" w:themeColor="text1"/>
                <w:sz w:val="16"/>
                <w:szCs w:val="16"/>
              </w:rPr>
              <w:t>Listen, Reading</w:t>
            </w:r>
          </w:p>
          <w:p w:rsidRPr="00A51C5C" w:rsidR="002F06CF" w:rsidP="002F06CF" w:rsidRDefault="002F06CF" w14:paraId="37D38692" w14:textId="7C45CF8A">
            <w:pPr>
              <w:jc w:val="center"/>
              <w:rPr>
                <w:rFonts w:ascii="Twinkl" w:hAnsi="Twinkl"/>
                <w:sz w:val="16"/>
                <w:szCs w:val="16"/>
              </w:rPr>
            </w:pPr>
            <w:r w:rsidRPr="00A51C5C">
              <w:rPr>
                <w:rFonts w:ascii="Twinkl" w:hAnsi="Twinkl"/>
                <w:color w:val="000000" w:themeColor="text1"/>
                <w:sz w:val="16"/>
                <w:szCs w:val="16"/>
              </w:rPr>
              <w:t xml:space="preserve">Wait, Turn, Story, Carpet time, Join in, Hand up, Question, Song, Rhyme, Poem, Carpet, Sitting, Listening, Group, Story time, </w:t>
            </w:r>
          </w:p>
        </w:tc>
        <w:tc>
          <w:tcPr>
            <w:tcW w:w="1630" w:type="dxa"/>
            <w:shd w:val="clear" w:color="auto" w:fill="D9E2F3" w:themeFill="accent1" w:themeFillTint="33"/>
            <w:tcMar/>
          </w:tcPr>
          <w:p w:rsidRPr="00A51C5C" w:rsidR="002F06CF" w:rsidP="002F06CF" w:rsidRDefault="002F06CF" w14:paraId="1D37CD42" w14:textId="77777777">
            <w:pPr>
              <w:jc w:val="center"/>
              <w:rPr>
                <w:rFonts w:ascii="Twinkl" w:hAnsi="Twinkl"/>
                <w:color w:val="000000" w:themeColor="text1"/>
                <w:sz w:val="16"/>
                <w:szCs w:val="16"/>
              </w:rPr>
            </w:pPr>
            <w:r w:rsidRPr="00A51C5C">
              <w:rPr>
                <w:rFonts w:ascii="Twinkl" w:hAnsi="Twinkl"/>
                <w:color w:val="000000" w:themeColor="text1"/>
                <w:sz w:val="16"/>
                <w:szCs w:val="16"/>
              </w:rPr>
              <w:t>P.E, Assembly, Fiction, Non-fiction, Why? How? Questions, Listening, Group, Story time, Book, Reading, Instruction, Telling, Listen, Follow, Why?, Explain, Because</w:t>
            </w:r>
          </w:p>
          <w:p w:rsidRPr="00A51C5C" w:rsidR="002F06CF" w:rsidP="002F06CF" w:rsidRDefault="002F06CF" w14:paraId="48DE5519" w14:textId="77777777">
            <w:pPr>
              <w:jc w:val="center"/>
              <w:rPr>
                <w:rFonts w:ascii="Twinkl" w:hAnsi="Twinkl"/>
                <w:sz w:val="16"/>
                <w:szCs w:val="16"/>
              </w:rPr>
            </w:pPr>
          </w:p>
        </w:tc>
        <w:tc>
          <w:tcPr>
            <w:tcW w:w="1706" w:type="dxa"/>
            <w:shd w:val="clear" w:color="auto" w:fill="D9E2F3" w:themeFill="accent1" w:themeFillTint="33"/>
            <w:tcMar/>
          </w:tcPr>
          <w:p w:rsidRPr="00A51C5C" w:rsidR="002F06CF" w:rsidP="002F06CF" w:rsidRDefault="002F06CF" w14:paraId="00CA14A7" w14:textId="77777777">
            <w:pPr>
              <w:jc w:val="center"/>
              <w:rPr>
                <w:rFonts w:ascii="Twinkl" w:hAnsi="Twinkl"/>
                <w:color w:val="000000" w:themeColor="text1"/>
                <w:sz w:val="16"/>
                <w:szCs w:val="16"/>
              </w:rPr>
            </w:pPr>
            <w:r w:rsidRPr="00A51C5C">
              <w:rPr>
                <w:rFonts w:ascii="Twinkl" w:hAnsi="Twinkl"/>
                <w:color w:val="000000" w:themeColor="text1"/>
                <w:sz w:val="16"/>
                <w:szCs w:val="16"/>
              </w:rPr>
              <w:t>Quiet, Quietly, Carpet, Sitting, Listening, Joining in, Hand up, Story time, Book, Reading, Fiction, Non-fiction, How? Predict</w:t>
            </w:r>
          </w:p>
          <w:p w:rsidRPr="00A51C5C" w:rsidR="002F06CF" w:rsidP="002F06CF" w:rsidRDefault="002F06CF" w14:paraId="1473738E" w14:textId="6386FC92">
            <w:pPr>
              <w:jc w:val="center"/>
              <w:rPr>
                <w:rFonts w:ascii="Twinkl" w:hAnsi="Twinkl"/>
                <w:sz w:val="16"/>
                <w:szCs w:val="16"/>
              </w:rPr>
            </w:pPr>
            <w:r w:rsidRPr="00A51C5C">
              <w:rPr>
                <w:rFonts w:ascii="Twinkl" w:hAnsi="Twinkl"/>
                <w:color w:val="000000" w:themeColor="text1"/>
                <w:sz w:val="16"/>
                <w:szCs w:val="16"/>
              </w:rPr>
              <w:t>Pretend, Turn taking, Listening, Instruction, Telling, Listen, Follow, Why?, Explain, Because</w:t>
            </w:r>
          </w:p>
        </w:tc>
        <w:tc>
          <w:tcPr>
            <w:tcW w:w="1640" w:type="dxa"/>
            <w:shd w:val="clear" w:color="auto" w:fill="D9E2F3" w:themeFill="accent1" w:themeFillTint="33"/>
            <w:tcMar/>
          </w:tcPr>
          <w:p w:rsidRPr="00A51C5C" w:rsidR="002F06CF" w:rsidP="002F06CF" w:rsidRDefault="002F06CF" w14:paraId="4C9445D4" w14:textId="77777777">
            <w:pPr>
              <w:jc w:val="center"/>
              <w:rPr>
                <w:rFonts w:ascii="Twinkl" w:hAnsi="Twinkl"/>
                <w:color w:val="000000" w:themeColor="text1"/>
                <w:sz w:val="16"/>
                <w:szCs w:val="16"/>
              </w:rPr>
            </w:pPr>
            <w:r w:rsidRPr="00A51C5C">
              <w:rPr>
                <w:rFonts w:ascii="Twinkl" w:hAnsi="Twinkl"/>
                <w:color w:val="000000" w:themeColor="text1"/>
                <w:sz w:val="16"/>
                <w:szCs w:val="16"/>
              </w:rPr>
              <w:t xml:space="preserve">Listen, Wait, Turn, Carpet time, Join in, Hand up, Question, Song, Rhyme, Poem, Safe, Safety, Road safety, Fire alarm, Joining in, Hand up, </w:t>
            </w:r>
          </w:p>
          <w:p w:rsidRPr="00A51C5C" w:rsidR="002F06CF" w:rsidP="002F06CF" w:rsidRDefault="002F06CF" w14:paraId="6F47C4AF" w14:textId="77777777">
            <w:pPr>
              <w:jc w:val="center"/>
              <w:rPr>
                <w:rFonts w:ascii="Twinkl" w:hAnsi="Twinkl"/>
                <w:color w:val="000000" w:themeColor="text1"/>
                <w:sz w:val="16"/>
                <w:szCs w:val="16"/>
              </w:rPr>
            </w:pPr>
            <w:r w:rsidRPr="00A51C5C">
              <w:rPr>
                <w:rFonts w:ascii="Twinkl" w:hAnsi="Twinkl"/>
                <w:color w:val="000000" w:themeColor="text1"/>
                <w:sz w:val="16"/>
                <w:szCs w:val="16"/>
              </w:rPr>
              <w:t>Friends, Pretend, Compromise,</w:t>
            </w:r>
            <w:r w:rsidRPr="00A51C5C">
              <w:rPr>
                <w:rFonts w:ascii="Twinkl" w:hAnsi="Twinkl"/>
                <w:color w:val="000000" w:themeColor="text1"/>
                <w:sz w:val="16"/>
                <w:szCs w:val="16"/>
              </w:rPr>
              <w:br/>
            </w:r>
            <w:r w:rsidRPr="00A51C5C">
              <w:rPr>
                <w:rFonts w:ascii="Twinkl" w:hAnsi="Twinkl"/>
                <w:color w:val="000000" w:themeColor="text1"/>
                <w:sz w:val="16"/>
                <w:szCs w:val="16"/>
              </w:rPr>
              <w:t xml:space="preserve">Turn taking, Fair, Fiction, Non-fiction, Explain, Because, When? What? </w:t>
            </w:r>
          </w:p>
          <w:p w:rsidRPr="00A51C5C" w:rsidR="002F06CF" w:rsidP="002F06CF" w:rsidRDefault="002F06CF" w14:paraId="2C24CF67" w14:textId="77777777">
            <w:pPr>
              <w:jc w:val="center"/>
              <w:rPr>
                <w:rFonts w:ascii="Twinkl" w:hAnsi="Twinkl"/>
                <w:sz w:val="16"/>
                <w:szCs w:val="16"/>
              </w:rPr>
            </w:pPr>
          </w:p>
        </w:tc>
        <w:tc>
          <w:tcPr>
            <w:tcW w:w="1712" w:type="dxa"/>
            <w:gridSpan w:val="2"/>
            <w:shd w:val="clear" w:color="auto" w:fill="D9E2F3" w:themeFill="accent1" w:themeFillTint="33"/>
            <w:tcMar/>
          </w:tcPr>
          <w:p w:rsidRPr="00A51C5C" w:rsidR="002F06CF" w:rsidP="002F06CF" w:rsidRDefault="002F06CF" w14:paraId="2F515247" w14:textId="77777777">
            <w:pPr>
              <w:jc w:val="center"/>
              <w:rPr>
                <w:rFonts w:ascii="Twinkl" w:hAnsi="Twinkl"/>
                <w:color w:val="000000" w:themeColor="text1"/>
                <w:sz w:val="16"/>
                <w:szCs w:val="16"/>
              </w:rPr>
            </w:pPr>
            <w:r w:rsidRPr="00A51C5C">
              <w:rPr>
                <w:rFonts w:ascii="Twinkl" w:hAnsi="Twinkl"/>
                <w:color w:val="000000" w:themeColor="text1"/>
                <w:sz w:val="16"/>
                <w:szCs w:val="16"/>
              </w:rPr>
              <w:t xml:space="preserve">Instruction, Patient, Patience, Join in, Help, </w:t>
            </w:r>
            <w:r w:rsidRPr="00A51C5C">
              <w:rPr>
                <w:rFonts w:ascii="Twinkl" w:hAnsi="Twinkl"/>
                <w:color w:val="000000" w:themeColor="text1"/>
                <w:sz w:val="16"/>
                <w:szCs w:val="16"/>
              </w:rPr>
              <w:br/>
            </w:r>
            <w:r w:rsidRPr="00A51C5C">
              <w:rPr>
                <w:rFonts w:ascii="Twinkl" w:hAnsi="Twinkl"/>
                <w:color w:val="000000" w:themeColor="text1"/>
                <w:sz w:val="16"/>
                <w:szCs w:val="16"/>
              </w:rPr>
              <w:t>Where?</w:t>
            </w:r>
          </w:p>
          <w:p w:rsidRPr="00A51C5C" w:rsidR="002F06CF" w:rsidP="002F06CF" w:rsidRDefault="002F06CF" w14:paraId="5DCE4C6D" w14:textId="77777777">
            <w:pPr>
              <w:jc w:val="center"/>
              <w:rPr>
                <w:rFonts w:ascii="Twinkl" w:hAnsi="Twinkl"/>
                <w:color w:val="000000" w:themeColor="text1"/>
                <w:sz w:val="16"/>
                <w:szCs w:val="16"/>
              </w:rPr>
            </w:pPr>
            <w:r w:rsidRPr="00A51C5C">
              <w:rPr>
                <w:rFonts w:ascii="Twinkl" w:hAnsi="Twinkl"/>
                <w:color w:val="000000" w:themeColor="text1"/>
                <w:sz w:val="16"/>
                <w:szCs w:val="16"/>
              </w:rPr>
              <w:t>What could we do next?</w:t>
            </w:r>
          </w:p>
          <w:p w:rsidRPr="00A51C5C" w:rsidR="002F06CF" w:rsidP="002F06CF" w:rsidRDefault="002F06CF" w14:paraId="4E56DB3F" w14:textId="77777777">
            <w:pPr>
              <w:jc w:val="center"/>
              <w:rPr>
                <w:rFonts w:ascii="Twinkl" w:hAnsi="Twinkl"/>
                <w:color w:val="000000" w:themeColor="text1"/>
                <w:sz w:val="16"/>
                <w:szCs w:val="16"/>
              </w:rPr>
            </w:pPr>
            <w:r w:rsidRPr="00A51C5C">
              <w:rPr>
                <w:rFonts w:ascii="Twinkl" w:hAnsi="Twinkl"/>
                <w:color w:val="000000" w:themeColor="text1"/>
                <w:sz w:val="16"/>
                <w:szCs w:val="16"/>
              </w:rPr>
              <w:t>Instructions, Listening, Follow, Explain, Repeat, Non-fiction, How? Don’t understand, Retell, Vocabulary linked to book language</w:t>
            </w:r>
          </w:p>
          <w:p w:rsidRPr="00A51C5C" w:rsidR="002F06CF" w:rsidP="002F06CF" w:rsidRDefault="002F06CF" w14:paraId="7525DE12" w14:textId="77777777">
            <w:pPr>
              <w:jc w:val="center"/>
              <w:rPr>
                <w:rFonts w:ascii="Twinkl" w:hAnsi="Twinkl"/>
                <w:color w:val="000000" w:themeColor="text1"/>
                <w:sz w:val="16"/>
                <w:szCs w:val="16"/>
              </w:rPr>
            </w:pPr>
          </w:p>
          <w:p w:rsidRPr="00A51C5C" w:rsidR="002F06CF" w:rsidP="002F06CF" w:rsidRDefault="002F06CF" w14:paraId="1B355A78" w14:textId="77777777">
            <w:pPr>
              <w:jc w:val="center"/>
              <w:rPr>
                <w:rFonts w:ascii="Twinkl" w:hAnsi="Twinkl"/>
                <w:sz w:val="16"/>
                <w:szCs w:val="16"/>
              </w:rPr>
            </w:pPr>
          </w:p>
        </w:tc>
        <w:tc>
          <w:tcPr>
            <w:tcW w:w="1466" w:type="dxa"/>
            <w:shd w:val="clear" w:color="auto" w:fill="D9E2F3" w:themeFill="accent1" w:themeFillTint="33"/>
            <w:tcMar/>
          </w:tcPr>
          <w:p w:rsidRPr="00A51C5C" w:rsidR="002F06CF" w:rsidP="002F06CF" w:rsidRDefault="002F06CF" w14:paraId="48C53EBE" w14:textId="77777777">
            <w:pPr>
              <w:jc w:val="center"/>
              <w:rPr>
                <w:rFonts w:ascii="Twinkl" w:hAnsi="Twinkl"/>
                <w:color w:val="000000" w:themeColor="text1"/>
                <w:sz w:val="16"/>
                <w:szCs w:val="16"/>
              </w:rPr>
            </w:pPr>
            <w:r w:rsidRPr="00A51C5C">
              <w:rPr>
                <w:rFonts w:ascii="Twinkl" w:hAnsi="Twinkl"/>
                <w:color w:val="000000" w:themeColor="text1"/>
                <w:sz w:val="16"/>
                <w:szCs w:val="16"/>
              </w:rPr>
              <w:t>Listen, Wait, Turn, Game, Pretend, Friend, New, Different, Explain, Listen, Heard, Because, Animals, Man-made, Soon, Early, Late, Square, Triangle, Circle, Soft, Hard, Smooth</w:t>
            </w:r>
          </w:p>
          <w:p w:rsidRPr="00A51C5C" w:rsidR="002F06CF" w:rsidP="002F06CF" w:rsidRDefault="002F06CF" w14:paraId="68DC5BF9" w14:textId="77777777">
            <w:pPr>
              <w:jc w:val="center"/>
              <w:rPr>
                <w:rFonts w:ascii="Twinkl" w:hAnsi="Twinkl"/>
                <w:sz w:val="16"/>
                <w:szCs w:val="16"/>
              </w:rPr>
            </w:pPr>
          </w:p>
        </w:tc>
        <w:tc>
          <w:tcPr>
            <w:tcW w:w="4714" w:type="dxa"/>
            <w:tcMar/>
          </w:tcPr>
          <w:p w:rsidRPr="00A51C5C" w:rsidR="002F06CF" w:rsidP="002F06CF" w:rsidRDefault="002F06CF" w14:paraId="68C14A01" w14:textId="77777777">
            <w:pPr>
              <w:pStyle w:val="NormalWeb"/>
              <w:rPr>
                <w:rFonts w:ascii="Twinkl" w:hAnsi="Twinkl"/>
                <w:sz w:val="16"/>
                <w:szCs w:val="16"/>
              </w:rPr>
            </w:pPr>
          </w:p>
        </w:tc>
      </w:tr>
      <w:tr w:rsidRPr="00A51C5C" w:rsidR="002F06CF" w:rsidTr="35676899" w14:paraId="5848A3C5" w14:textId="2E850CDE">
        <w:tc>
          <w:tcPr>
            <w:tcW w:w="1328" w:type="dxa"/>
            <w:shd w:val="clear" w:color="auto" w:fill="D9E2F3" w:themeFill="accent1" w:themeFillTint="33"/>
            <w:tcMar/>
          </w:tcPr>
          <w:p w:rsidRPr="00A51C5C" w:rsidR="002F06CF" w:rsidP="002F06CF" w:rsidRDefault="002F06CF" w14:paraId="1AD15F79" w14:textId="08DB5940">
            <w:pPr>
              <w:jc w:val="center"/>
              <w:rPr>
                <w:rFonts w:ascii="Twinkl" w:hAnsi="Twinkl"/>
                <w:b/>
                <w:bCs/>
                <w:sz w:val="16"/>
                <w:szCs w:val="16"/>
              </w:rPr>
            </w:pPr>
            <w:r w:rsidRPr="00A51C5C">
              <w:rPr>
                <w:rFonts w:ascii="Twinkl" w:hAnsi="Twinkl"/>
                <w:b/>
                <w:bCs/>
                <w:sz w:val="16"/>
                <w:szCs w:val="16"/>
              </w:rPr>
              <w:t>Speaking</w:t>
            </w:r>
          </w:p>
        </w:tc>
        <w:tc>
          <w:tcPr>
            <w:tcW w:w="1822" w:type="dxa"/>
            <w:gridSpan w:val="2"/>
            <w:shd w:val="clear" w:color="auto" w:fill="D9E2F3" w:themeFill="accent1" w:themeFillTint="33"/>
            <w:tcMar/>
          </w:tcPr>
          <w:p w:rsidRPr="00A51C5C" w:rsidR="002F06CF" w:rsidP="002F06CF" w:rsidRDefault="002F06CF" w14:paraId="6D486505" w14:textId="5A89E654">
            <w:pPr>
              <w:jc w:val="center"/>
              <w:rPr>
                <w:rFonts w:ascii="Twinkl" w:hAnsi="Twinkl"/>
                <w:sz w:val="16"/>
                <w:szCs w:val="16"/>
              </w:rPr>
            </w:pPr>
            <w:r w:rsidRPr="00A51C5C">
              <w:rPr>
                <w:rFonts w:ascii="Twinkl" w:hAnsi="Twinkl"/>
                <w:sz w:val="16"/>
                <w:szCs w:val="16"/>
              </w:rPr>
              <w:t>To be able to talk in front of small groups and their teacher offering their own ideas.</w:t>
            </w:r>
          </w:p>
        </w:tc>
        <w:tc>
          <w:tcPr>
            <w:tcW w:w="1630" w:type="dxa"/>
            <w:shd w:val="clear" w:color="auto" w:fill="D9E2F3" w:themeFill="accent1" w:themeFillTint="33"/>
            <w:tcMar/>
          </w:tcPr>
          <w:p w:rsidRPr="00A51C5C" w:rsidR="002F06CF" w:rsidP="002F06CF" w:rsidRDefault="002F06CF" w14:paraId="0D585646" w14:textId="62EF911A">
            <w:pPr>
              <w:jc w:val="center"/>
              <w:rPr>
                <w:rFonts w:ascii="Twinkl" w:hAnsi="Twinkl"/>
                <w:sz w:val="16"/>
                <w:szCs w:val="16"/>
              </w:rPr>
            </w:pPr>
            <w:r w:rsidRPr="00A51C5C">
              <w:rPr>
                <w:rFonts w:ascii="Twinkl" w:hAnsi="Twinkl"/>
                <w:sz w:val="16"/>
                <w:szCs w:val="16"/>
              </w:rPr>
              <w:t>To be able to use new vocabulary throughout the day.</w:t>
            </w:r>
          </w:p>
        </w:tc>
        <w:tc>
          <w:tcPr>
            <w:tcW w:w="1706" w:type="dxa"/>
            <w:shd w:val="clear" w:color="auto" w:fill="D9E2F3" w:themeFill="accent1" w:themeFillTint="33"/>
            <w:tcMar/>
          </w:tcPr>
          <w:p w:rsidRPr="00A51C5C" w:rsidR="002F06CF" w:rsidP="002F06CF" w:rsidRDefault="002F06CF" w14:paraId="10F26CD0" w14:textId="7ED0766C">
            <w:pPr>
              <w:jc w:val="center"/>
              <w:rPr>
                <w:rFonts w:ascii="Twinkl" w:hAnsi="Twinkl"/>
                <w:sz w:val="16"/>
                <w:szCs w:val="16"/>
              </w:rPr>
            </w:pPr>
            <w:r w:rsidRPr="00A51C5C">
              <w:rPr>
                <w:rFonts w:ascii="Twinkl" w:hAnsi="Twinkl"/>
                <w:sz w:val="16"/>
                <w:szCs w:val="16"/>
              </w:rPr>
              <w:t>To talk in sentences using conjunctions e.g. and, because</w:t>
            </w:r>
          </w:p>
        </w:tc>
        <w:tc>
          <w:tcPr>
            <w:tcW w:w="1640" w:type="dxa"/>
            <w:shd w:val="clear" w:color="auto" w:fill="D9E2F3" w:themeFill="accent1" w:themeFillTint="33"/>
            <w:tcMar/>
          </w:tcPr>
          <w:p w:rsidRPr="00A51C5C" w:rsidR="002F06CF" w:rsidP="002F06CF" w:rsidRDefault="002F06CF" w14:paraId="3F450F93" w14:textId="09BD4841">
            <w:pPr>
              <w:jc w:val="center"/>
              <w:rPr>
                <w:rFonts w:ascii="Twinkl" w:hAnsi="Twinkl"/>
                <w:sz w:val="16"/>
                <w:szCs w:val="16"/>
              </w:rPr>
            </w:pPr>
            <w:r w:rsidRPr="00A51C5C">
              <w:rPr>
                <w:rFonts w:ascii="Twinkl" w:hAnsi="Twinkl"/>
                <w:sz w:val="16"/>
                <w:szCs w:val="16"/>
              </w:rPr>
              <w:t>To engage in non-fiction books and to use new vocabulary in different contexts.</w:t>
            </w:r>
          </w:p>
        </w:tc>
        <w:tc>
          <w:tcPr>
            <w:tcW w:w="1712" w:type="dxa"/>
            <w:gridSpan w:val="2"/>
            <w:shd w:val="clear" w:color="auto" w:fill="D9E2F3" w:themeFill="accent1" w:themeFillTint="33"/>
            <w:tcMar/>
          </w:tcPr>
          <w:p w:rsidRPr="00A51C5C" w:rsidR="002F06CF" w:rsidP="002F06CF" w:rsidRDefault="002F06CF" w14:paraId="57735417" w14:textId="5E1F1AD7">
            <w:pPr>
              <w:jc w:val="center"/>
              <w:rPr>
                <w:rFonts w:ascii="Twinkl" w:hAnsi="Twinkl"/>
                <w:sz w:val="16"/>
                <w:szCs w:val="16"/>
              </w:rPr>
            </w:pPr>
            <w:r w:rsidRPr="00A51C5C">
              <w:rPr>
                <w:rFonts w:ascii="Twinkl" w:hAnsi="Twinkl"/>
                <w:sz w:val="16"/>
                <w:szCs w:val="16"/>
              </w:rPr>
              <w:t>To use talk to organise, sequence and clarify thinking, ideas, feelings and events.</w:t>
            </w:r>
          </w:p>
        </w:tc>
        <w:tc>
          <w:tcPr>
            <w:tcW w:w="1466" w:type="dxa"/>
            <w:shd w:val="clear" w:color="auto" w:fill="D9E2F3" w:themeFill="accent1" w:themeFillTint="33"/>
            <w:tcMar/>
          </w:tcPr>
          <w:p w:rsidRPr="00A51C5C" w:rsidR="002F06CF" w:rsidP="002F06CF" w:rsidRDefault="002F06CF" w14:paraId="7E6DE073" w14:textId="3CCFB9F6">
            <w:pPr>
              <w:jc w:val="center"/>
              <w:rPr>
                <w:rFonts w:ascii="Twinkl" w:hAnsi="Twinkl"/>
                <w:sz w:val="16"/>
                <w:szCs w:val="16"/>
              </w:rPr>
            </w:pPr>
            <w:r w:rsidRPr="00A51C5C">
              <w:rPr>
                <w:rFonts w:ascii="Twinkl" w:hAnsi="Twinkl"/>
                <w:sz w:val="16"/>
                <w:szCs w:val="16"/>
              </w:rPr>
              <w:t>To be able talk in sentences using a range of tenses.</w:t>
            </w:r>
          </w:p>
        </w:tc>
        <w:tc>
          <w:tcPr>
            <w:tcW w:w="4714" w:type="dxa"/>
            <w:tcMar/>
          </w:tcPr>
          <w:p w:rsidRPr="00A51C5C" w:rsidR="002F06CF" w:rsidP="002F06CF" w:rsidRDefault="002F06CF" w14:paraId="079B3DE7" w14:textId="77777777">
            <w:pPr>
              <w:pStyle w:val="NormalWeb"/>
              <w:rPr>
                <w:rFonts w:ascii="Twinkl" w:hAnsi="Twinkl"/>
                <w:sz w:val="16"/>
                <w:szCs w:val="16"/>
              </w:rPr>
            </w:pPr>
            <w:r w:rsidRPr="00A51C5C">
              <w:rPr>
                <w:rFonts w:ascii="Twinkl" w:hAnsi="Twinkl"/>
                <w:sz w:val="16"/>
                <w:szCs w:val="16"/>
              </w:rPr>
              <w:t xml:space="preserve">-  Participate in small group, class and one-to-one discussions, offering their own ideas, using recently introduced vocabulary; </w:t>
            </w:r>
          </w:p>
          <w:p w:rsidRPr="00A51C5C" w:rsidR="002F06CF" w:rsidP="002F06CF" w:rsidRDefault="002F06CF" w14:paraId="1B42DB58" w14:textId="3C64F1C1">
            <w:pPr>
              <w:pStyle w:val="NormalWeb"/>
              <w:rPr>
                <w:rFonts w:ascii="Twinkl" w:hAnsi="Twinkl"/>
                <w:sz w:val="16"/>
                <w:szCs w:val="16"/>
              </w:rPr>
            </w:pPr>
            <w:r w:rsidRPr="00A51C5C">
              <w:rPr>
                <w:rFonts w:ascii="Twinkl" w:hAnsi="Twinkl"/>
                <w:sz w:val="16"/>
                <w:szCs w:val="16"/>
              </w:rPr>
              <w:t xml:space="preserve">-  Offer explanations for why things might happen, making use of recently introduced vocabulary from stories, non-fiction, rhymes and poems when appropriate; </w:t>
            </w:r>
          </w:p>
          <w:p w:rsidRPr="00A51C5C" w:rsidR="002F06CF" w:rsidP="002F06CF" w:rsidRDefault="002F06CF" w14:paraId="414B656F" w14:textId="081DE0BF">
            <w:pPr>
              <w:pStyle w:val="NormalWeb"/>
              <w:rPr>
                <w:rFonts w:ascii="Twinkl" w:hAnsi="Twinkl"/>
                <w:sz w:val="16"/>
                <w:szCs w:val="16"/>
              </w:rPr>
            </w:pPr>
            <w:r w:rsidRPr="00A51C5C">
              <w:rPr>
                <w:rFonts w:ascii="Twinkl" w:hAnsi="Twinkl"/>
                <w:sz w:val="16"/>
                <w:szCs w:val="16"/>
              </w:rPr>
              <w:t xml:space="preserve">-  Express their ideas and feelings about their experiences using full sentences, including use of past, present and future tenses and making use of conjunctions, with modelling and support from their teacher. </w:t>
            </w:r>
          </w:p>
        </w:tc>
      </w:tr>
      <w:tr w:rsidRPr="00A51C5C" w:rsidR="002F06CF" w:rsidTr="35676899" w14:paraId="1BF6A4E0" w14:textId="77777777">
        <w:tc>
          <w:tcPr>
            <w:tcW w:w="1328" w:type="dxa"/>
            <w:shd w:val="clear" w:color="auto" w:fill="D9E2F3" w:themeFill="accent1" w:themeFillTint="33"/>
            <w:tcMar/>
          </w:tcPr>
          <w:p w:rsidRPr="00A51C5C" w:rsidR="002F06CF" w:rsidP="002F06CF" w:rsidRDefault="002F06CF" w14:paraId="1A1C529F" w14:textId="77777777">
            <w:pPr>
              <w:jc w:val="center"/>
              <w:rPr>
                <w:rFonts w:ascii="Twinkl" w:hAnsi="Twinkl"/>
                <w:b/>
                <w:bCs/>
                <w:sz w:val="16"/>
                <w:szCs w:val="16"/>
              </w:rPr>
            </w:pPr>
          </w:p>
        </w:tc>
        <w:tc>
          <w:tcPr>
            <w:tcW w:w="1822" w:type="dxa"/>
            <w:gridSpan w:val="2"/>
            <w:shd w:val="clear" w:color="auto" w:fill="D9E2F3" w:themeFill="accent1" w:themeFillTint="33"/>
            <w:tcMar/>
          </w:tcPr>
          <w:p w:rsidRPr="00A51C5C" w:rsidR="002F06CF" w:rsidP="002F06CF" w:rsidRDefault="002F06CF" w14:paraId="124E0B52" w14:textId="77777777">
            <w:pPr>
              <w:jc w:val="center"/>
              <w:rPr>
                <w:rFonts w:ascii="Twinkl" w:hAnsi="Twinkl"/>
                <w:color w:val="000000" w:themeColor="text1"/>
                <w:sz w:val="16"/>
                <w:szCs w:val="16"/>
              </w:rPr>
            </w:pPr>
            <w:r w:rsidRPr="00A51C5C">
              <w:rPr>
                <w:rFonts w:ascii="Twinkl" w:hAnsi="Twinkl"/>
                <w:color w:val="000000" w:themeColor="text1"/>
                <w:sz w:val="16"/>
                <w:szCs w:val="16"/>
              </w:rPr>
              <w:t>Sentence, Songs, Joining in, Rhymes, Poems, Good morning, Right, Now, Pass me, Let’s get</w:t>
            </w:r>
          </w:p>
          <w:p w:rsidRPr="00A51C5C" w:rsidR="002F06CF" w:rsidP="002F06CF" w:rsidRDefault="002F06CF" w14:paraId="4B9A598E" w14:textId="77777777">
            <w:pPr>
              <w:jc w:val="center"/>
              <w:rPr>
                <w:rFonts w:ascii="Twinkl" w:hAnsi="Twinkl"/>
                <w:sz w:val="16"/>
                <w:szCs w:val="16"/>
              </w:rPr>
            </w:pPr>
          </w:p>
        </w:tc>
        <w:tc>
          <w:tcPr>
            <w:tcW w:w="1630" w:type="dxa"/>
            <w:shd w:val="clear" w:color="auto" w:fill="D9E2F3" w:themeFill="accent1" w:themeFillTint="33"/>
            <w:tcMar/>
          </w:tcPr>
          <w:p w:rsidRPr="00A51C5C" w:rsidR="002F06CF" w:rsidP="002F06CF" w:rsidRDefault="002F06CF" w14:paraId="57150DF2" w14:textId="77777777">
            <w:pPr>
              <w:jc w:val="center"/>
              <w:rPr>
                <w:rFonts w:ascii="Twinkl" w:hAnsi="Twinkl"/>
                <w:color w:val="000000" w:themeColor="text1"/>
                <w:sz w:val="16"/>
                <w:szCs w:val="16"/>
              </w:rPr>
            </w:pPr>
            <w:r w:rsidRPr="00A51C5C">
              <w:rPr>
                <w:rFonts w:ascii="Twinkl" w:hAnsi="Twinkl"/>
                <w:color w:val="000000" w:themeColor="text1"/>
                <w:sz w:val="16"/>
                <w:szCs w:val="16"/>
              </w:rPr>
              <w:t>Conversation, Turn taking, Why, And,</w:t>
            </w:r>
            <w:r w:rsidRPr="00A51C5C">
              <w:rPr>
                <w:rFonts w:ascii="Twinkl" w:hAnsi="Twinkl"/>
                <w:color w:val="000000" w:themeColor="text1"/>
                <w:sz w:val="16"/>
                <w:szCs w:val="16"/>
              </w:rPr>
              <w:br/>
            </w:r>
            <w:r w:rsidRPr="00A51C5C">
              <w:rPr>
                <w:rFonts w:ascii="Twinkl" w:hAnsi="Twinkl"/>
                <w:color w:val="000000" w:themeColor="text1"/>
                <w:sz w:val="16"/>
                <w:szCs w:val="16"/>
              </w:rPr>
              <w:t>Good morning,</w:t>
            </w:r>
            <w:r w:rsidRPr="00A51C5C">
              <w:rPr>
                <w:rFonts w:ascii="Twinkl" w:hAnsi="Twinkl"/>
                <w:color w:val="000000" w:themeColor="text1"/>
                <w:sz w:val="16"/>
                <w:szCs w:val="16"/>
              </w:rPr>
              <w:br/>
            </w:r>
            <w:r w:rsidRPr="00A51C5C">
              <w:rPr>
                <w:rFonts w:ascii="Twinkl" w:hAnsi="Twinkl"/>
                <w:color w:val="000000" w:themeColor="text1"/>
                <w:sz w:val="16"/>
                <w:szCs w:val="16"/>
              </w:rPr>
              <w:t>How are you?</w:t>
            </w:r>
          </w:p>
          <w:p w:rsidRPr="00A51C5C" w:rsidR="002F06CF" w:rsidP="002F06CF" w:rsidRDefault="002F06CF" w14:paraId="7B6A7479" w14:textId="77777777">
            <w:pPr>
              <w:jc w:val="center"/>
              <w:rPr>
                <w:rFonts w:ascii="Twinkl" w:hAnsi="Twinkl"/>
                <w:sz w:val="16"/>
                <w:szCs w:val="16"/>
              </w:rPr>
            </w:pPr>
          </w:p>
        </w:tc>
        <w:tc>
          <w:tcPr>
            <w:tcW w:w="1706" w:type="dxa"/>
            <w:shd w:val="clear" w:color="auto" w:fill="D9E2F3" w:themeFill="accent1" w:themeFillTint="33"/>
            <w:tcMar/>
          </w:tcPr>
          <w:p w:rsidRPr="00A51C5C" w:rsidR="002F06CF" w:rsidP="002F06CF" w:rsidRDefault="002F06CF" w14:paraId="5DC4EFDA" w14:textId="77777777">
            <w:pPr>
              <w:jc w:val="center"/>
              <w:rPr>
                <w:rFonts w:ascii="Twinkl" w:hAnsi="Twinkl"/>
                <w:color w:val="000000" w:themeColor="text1"/>
                <w:sz w:val="16"/>
                <w:szCs w:val="16"/>
              </w:rPr>
            </w:pPr>
            <w:r w:rsidRPr="00A51C5C">
              <w:rPr>
                <w:rFonts w:ascii="Twinkl" w:hAnsi="Twinkl"/>
                <w:color w:val="000000" w:themeColor="text1"/>
                <w:sz w:val="16"/>
                <w:szCs w:val="16"/>
              </w:rPr>
              <w:t>Pretend this is, Ran, Fell, Why, Because, I think, This morning, Last night</w:t>
            </w:r>
          </w:p>
          <w:p w:rsidRPr="00A51C5C" w:rsidR="002F06CF" w:rsidP="002F06CF" w:rsidRDefault="002F06CF" w14:paraId="3E0348A2" w14:textId="77777777">
            <w:pPr>
              <w:jc w:val="center"/>
              <w:rPr>
                <w:rFonts w:ascii="Twinkl" w:hAnsi="Twinkl"/>
                <w:sz w:val="16"/>
                <w:szCs w:val="16"/>
              </w:rPr>
            </w:pPr>
          </w:p>
        </w:tc>
        <w:tc>
          <w:tcPr>
            <w:tcW w:w="1640" w:type="dxa"/>
            <w:shd w:val="clear" w:color="auto" w:fill="D9E2F3" w:themeFill="accent1" w:themeFillTint="33"/>
            <w:tcMar/>
          </w:tcPr>
          <w:p w:rsidRPr="00A51C5C" w:rsidR="002F06CF" w:rsidP="002F06CF" w:rsidRDefault="002F06CF" w14:paraId="1F06404D" w14:textId="67327075">
            <w:pPr>
              <w:jc w:val="center"/>
              <w:rPr>
                <w:rFonts w:ascii="Twinkl" w:hAnsi="Twinkl"/>
                <w:sz w:val="16"/>
                <w:szCs w:val="16"/>
              </w:rPr>
            </w:pPr>
            <w:r w:rsidRPr="00A51C5C">
              <w:rPr>
                <w:rFonts w:ascii="Twinkl" w:hAnsi="Twinkl"/>
                <w:color w:val="000000" w:themeColor="text1"/>
                <w:sz w:val="16"/>
                <w:szCs w:val="16"/>
              </w:rPr>
              <w:t>I think, When, Does, And, Because, Next, After that, Let’s try</w:t>
            </w:r>
          </w:p>
        </w:tc>
        <w:tc>
          <w:tcPr>
            <w:tcW w:w="1712" w:type="dxa"/>
            <w:gridSpan w:val="2"/>
            <w:shd w:val="clear" w:color="auto" w:fill="D9E2F3" w:themeFill="accent1" w:themeFillTint="33"/>
            <w:tcMar/>
          </w:tcPr>
          <w:p w:rsidRPr="00A51C5C" w:rsidR="002F06CF" w:rsidP="002F06CF" w:rsidRDefault="002F06CF" w14:paraId="151138C9" w14:textId="77777777">
            <w:pPr>
              <w:jc w:val="center"/>
              <w:rPr>
                <w:rFonts w:ascii="Twinkl" w:hAnsi="Twinkl"/>
                <w:color w:val="000000" w:themeColor="text1"/>
                <w:sz w:val="16"/>
                <w:szCs w:val="16"/>
              </w:rPr>
            </w:pPr>
            <w:r w:rsidRPr="00A51C5C">
              <w:rPr>
                <w:rFonts w:ascii="Twinkl" w:hAnsi="Twinkl"/>
                <w:color w:val="000000" w:themeColor="text1"/>
                <w:sz w:val="16"/>
                <w:szCs w:val="16"/>
              </w:rPr>
              <w:t>Feelings, Experience, Went to, Going to, Please, Thank you</w:t>
            </w:r>
          </w:p>
          <w:p w:rsidRPr="00A51C5C" w:rsidR="002F06CF" w:rsidP="002F06CF" w:rsidRDefault="002F06CF" w14:paraId="4DDD8E75" w14:textId="77777777">
            <w:pPr>
              <w:jc w:val="center"/>
              <w:rPr>
                <w:rFonts w:ascii="Twinkl" w:hAnsi="Twinkl"/>
                <w:sz w:val="16"/>
                <w:szCs w:val="16"/>
              </w:rPr>
            </w:pPr>
          </w:p>
        </w:tc>
        <w:tc>
          <w:tcPr>
            <w:tcW w:w="1466" w:type="dxa"/>
            <w:shd w:val="clear" w:color="auto" w:fill="D9E2F3" w:themeFill="accent1" w:themeFillTint="33"/>
            <w:tcMar/>
          </w:tcPr>
          <w:p w:rsidRPr="00A51C5C" w:rsidR="002F06CF" w:rsidP="002F06CF" w:rsidRDefault="002F06CF" w14:paraId="50BC294C" w14:textId="77777777">
            <w:pPr>
              <w:jc w:val="center"/>
              <w:rPr>
                <w:rFonts w:ascii="Twinkl" w:hAnsi="Twinkl"/>
                <w:color w:val="000000" w:themeColor="text1"/>
                <w:sz w:val="16"/>
                <w:szCs w:val="16"/>
              </w:rPr>
            </w:pPr>
            <w:r w:rsidRPr="00A51C5C">
              <w:rPr>
                <w:rFonts w:ascii="Twinkl" w:hAnsi="Twinkl"/>
                <w:color w:val="000000" w:themeColor="text1"/>
                <w:sz w:val="16"/>
                <w:szCs w:val="16"/>
              </w:rPr>
              <w:t>Play, Pretend, Now, Then, Before, After, If, Because, So, Could</w:t>
            </w:r>
          </w:p>
          <w:p w:rsidRPr="00A51C5C" w:rsidR="002F06CF" w:rsidP="002F06CF" w:rsidRDefault="002F06CF" w14:paraId="47AEF918" w14:textId="77777777">
            <w:pPr>
              <w:jc w:val="center"/>
              <w:rPr>
                <w:rFonts w:ascii="Twinkl" w:hAnsi="Twinkl"/>
                <w:sz w:val="16"/>
                <w:szCs w:val="16"/>
              </w:rPr>
            </w:pPr>
          </w:p>
        </w:tc>
        <w:tc>
          <w:tcPr>
            <w:tcW w:w="4714" w:type="dxa"/>
            <w:tcMar/>
          </w:tcPr>
          <w:p w:rsidRPr="00A51C5C" w:rsidR="002F06CF" w:rsidP="002F06CF" w:rsidRDefault="002F06CF" w14:paraId="1E96D85A" w14:textId="77777777">
            <w:pPr>
              <w:pStyle w:val="NormalWeb"/>
              <w:rPr>
                <w:rFonts w:ascii="Twinkl" w:hAnsi="Twinkl"/>
                <w:sz w:val="16"/>
                <w:szCs w:val="16"/>
              </w:rPr>
            </w:pPr>
          </w:p>
        </w:tc>
      </w:tr>
      <w:tr w:rsidRPr="00A51C5C" w:rsidR="002F06CF" w:rsidTr="35676899" w14:paraId="751CF3B1" w14:textId="77777777">
        <w:tc>
          <w:tcPr>
            <w:tcW w:w="16018" w:type="dxa"/>
            <w:gridSpan w:val="10"/>
            <w:shd w:val="clear" w:color="auto" w:fill="FFF2CC" w:themeFill="accent4" w:themeFillTint="33"/>
            <w:tcMar/>
          </w:tcPr>
          <w:p w:rsidRPr="00A51C5C" w:rsidR="002F06CF" w:rsidP="002F06CF" w:rsidRDefault="002F06CF" w14:paraId="2A9D71A1" w14:textId="6688ABEC">
            <w:pPr>
              <w:pStyle w:val="NormalWeb"/>
              <w:rPr>
                <w:rFonts w:ascii="Twinkl" w:hAnsi="Twinkl"/>
                <w:b/>
                <w:bCs/>
                <w:sz w:val="16"/>
                <w:szCs w:val="16"/>
              </w:rPr>
            </w:pPr>
            <w:r w:rsidRPr="00A51C5C">
              <w:rPr>
                <w:rFonts w:ascii="Twinkl" w:hAnsi="Twinkl"/>
                <w:b/>
                <w:bCs/>
                <w:sz w:val="16"/>
                <w:szCs w:val="16"/>
              </w:rPr>
              <w:t>PHYSICAL DEVELOPMENT</w:t>
            </w:r>
          </w:p>
        </w:tc>
      </w:tr>
      <w:tr w:rsidRPr="00A51C5C" w:rsidR="002F06CF" w:rsidTr="35676899" w14:paraId="182D32FE" w14:textId="047F236D">
        <w:tc>
          <w:tcPr>
            <w:tcW w:w="1328" w:type="dxa"/>
            <w:shd w:val="clear" w:color="auto" w:fill="FFF2CC" w:themeFill="accent4" w:themeFillTint="33"/>
            <w:tcMar/>
          </w:tcPr>
          <w:p w:rsidRPr="00A51C5C" w:rsidR="002F06CF" w:rsidP="002F06CF" w:rsidRDefault="002F06CF" w14:paraId="75BFB07A" w14:textId="3A9634FD">
            <w:pPr>
              <w:jc w:val="center"/>
              <w:rPr>
                <w:rFonts w:ascii="Twinkl" w:hAnsi="Twinkl"/>
                <w:b/>
                <w:bCs/>
                <w:sz w:val="16"/>
                <w:szCs w:val="16"/>
              </w:rPr>
            </w:pPr>
            <w:r w:rsidRPr="00A51C5C">
              <w:rPr>
                <w:rFonts w:ascii="Twinkl" w:hAnsi="Twinkl"/>
                <w:b/>
                <w:bCs/>
                <w:sz w:val="16"/>
                <w:szCs w:val="16"/>
              </w:rPr>
              <w:t>Gross Motor Skills</w:t>
            </w:r>
          </w:p>
        </w:tc>
        <w:tc>
          <w:tcPr>
            <w:tcW w:w="1822" w:type="dxa"/>
            <w:gridSpan w:val="2"/>
            <w:shd w:val="clear" w:color="auto" w:fill="FFF2CC" w:themeFill="accent4" w:themeFillTint="33"/>
            <w:tcMar/>
          </w:tcPr>
          <w:p w:rsidRPr="00A51C5C" w:rsidR="002F06CF" w:rsidP="002F06CF" w:rsidRDefault="002F06CF" w14:paraId="55E23872" w14:textId="6502149F">
            <w:pPr>
              <w:jc w:val="center"/>
              <w:rPr>
                <w:rFonts w:ascii="Twinkl" w:hAnsi="Twinkl"/>
                <w:sz w:val="16"/>
                <w:szCs w:val="16"/>
              </w:rPr>
            </w:pPr>
            <w:r w:rsidRPr="00A51C5C">
              <w:rPr>
                <w:rFonts w:ascii="Twinkl" w:hAnsi="Twinkl"/>
                <w:sz w:val="16"/>
                <w:szCs w:val="16"/>
              </w:rPr>
              <w:t>To move safely in a space.</w:t>
            </w:r>
          </w:p>
        </w:tc>
        <w:tc>
          <w:tcPr>
            <w:tcW w:w="1630" w:type="dxa"/>
            <w:shd w:val="clear" w:color="auto" w:fill="FFF2CC" w:themeFill="accent4" w:themeFillTint="33"/>
            <w:tcMar/>
          </w:tcPr>
          <w:p w:rsidRPr="00A51C5C" w:rsidR="002F06CF" w:rsidP="002F06CF" w:rsidRDefault="002F06CF" w14:paraId="629C5EA1" w14:textId="76F255A6">
            <w:pPr>
              <w:jc w:val="center"/>
              <w:rPr>
                <w:rFonts w:ascii="Twinkl" w:hAnsi="Twinkl"/>
                <w:sz w:val="16"/>
                <w:szCs w:val="16"/>
              </w:rPr>
            </w:pPr>
            <w:r w:rsidRPr="00A51C5C">
              <w:rPr>
                <w:rFonts w:ascii="Twinkl" w:hAnsi="Twinkl"/>
                <w:sz w:val="16"/>
                <w:szCs w:val="16"/>
              </w:rPr>
              <w:t>Explore different ways to travel using equipment.</w:t>
            </w:r>
          </w:p>
        </w:tc>
        <w:tc>
          <w:tcPr>
            <w:tcW w:w="1706" w:type="dxa"/>
            <w:shd w:val="clear" w:color="auto" w:fill="FFF2CC" w:themeFill="accent4" w:themeFillTint="33"/>
            <w:tcMar/>
          </w:tcPr>
          <w:p w:rsidRPr="00A51C5C" w:rsidR="002F06CF" w:rsidP="002F06CF" w:rsidRDefault="002F06CF" w14:paraId="23E731F0" w14:textId="55C29497">
            <w:pPr>
              <w:jc w:val="center"/>
              <w:rPr>
                <w:rFonts w:ascii="Twinkl" w:hAnsi="Twinkl"/>
                <w:sz w:val="16"/>
                <w:szCs w:val="16"/>
              </w:rPr>
            </w:pPr>
            <w:r w:rsidRPr="00A51C5C">
              <w:rPr>
                <w:rFonts w:ascii="Twinkl" w:hAnsi="Twinkl"/>
                <w:sz w:val="16"/>
                <w:szCs w:val="16"/>
              </w:rPr>
              <w:t>To be able to control a ball in different ways, balance on a variety of equipment and climb</w:t>
            </w:r>
          </w:p>
        </w:tc>
        <w:tc>
          <w:tcPr>
            <w:tcW w:w="1640" w:type="dxa"/>
            <w:shd w:val="clear" w:color="auto" w:fill="FFF2CC" w:themeFill="accent4" w:themeFillTint="33"/>
            <w:tcMar/>
          </w:tcPr>
          <w:p w:rsidRPr="00A51C5C" w:rsidR="002F06CF" w:rsidP="002F06CF" w:rsidRDefault="002F06CF" w14:paraId="777389CB" w14:textId="683D8765">
            <w:pPr>
              <w:jc w:val="center"/>
              <w:rPr>
                <w:rFonts w:ascii="Twinkl" w:hAnsi="Twinkl"/>
                <w:sz w:val="16"/>
                <w:szCs w:val="16"/>
              </w:rPr>
            </w:pPr>
            <w:r w:rsidRPr="00A51C5C">
              <w:rPr>
                <w:rFonts w:ascii="Twinkl" w:hAnsi="Twinkl"/>
                <w:sz w:val="16"/>
                <w:szCs w:val="16"/>
              </w:rPr>
              <w:t>To jump and land safely from a height.</w:t>
            </w:r>
          </w:p>
        </w:tc>
        <w:tc>
          <w:tcPr>
            <w:tcW w:w="1712" w:type="dxa"/>
            <w:gridSpan w:val="2"/>
            <w:shd w:val="clear" w:color="auto" w:fill="FFF2CC" w:themeFill="accent4" w:themeFillTint="33"/>
            <w:tcMar/>
          </w:tcPr>
          <w:p w:rsidRPr="00A51C5C" w:rsidR="002F06CF" w:rsidP="002F06CF" w:rsidRDefault="002F06CF" w14:paraId="267A2722" w14:textId="13A7F13D">
            <w:pPr>
              <w:jc w:val="center"/>
              <w:rPr>
                <w:rFonts w:ascii="Twinkl" w:hAnsi="Twinkl"/>
                <w:sz w:val="16"/>
                <w:szCs w:val="16"/>
              </w:rPr>
            </w:pPr>
            <w:r w:rsidRPr="00A51C5C">
              <w:rPr>
                <w:rFonts w:ascii="Twinkl" w:hAnsi="Twinkl"/>
                <w:sz w:val="16"/>
                <w:szCs w:val="16"/>
              </w:rPr>
              <w:t>To move safely with confidence and imagination, communicating ideas through movement.</w:t>
            </w:r>
          </w:p>
        </w:tc>
        <w:tc>
          <w:tcPr>
            <w:tcW w:w="1466" w:type="dxa"/>
            <w:shd w:val="clear" w:color="auto" w:fill="FFF2CC" w:themeFill="accent4" w:themeFillTint="33"/>
            <w:tcMar/>
          </w:tcPr>
          <w:p w:rsidRPr="00A51C5C" w:rsidR="002F06CF" w:rsidP="002F06CF" w:rsidRDefault="002F06CF" w14:paraId="373C1CE4" w14:textId="710915DD">
            <w:pPr>
              <w:jc w:val="center"/>
              <w:rPr>
                <w:rFonts w:ascii="Twinkl" w:hAnsi="Twinkl"/>
                <w:sz w:val="16"/>
                <w:szCs w:val="16"/>
              </w:rPr>
            </w:pPr>
            <w:r w:rsidRPr="00A51C5C">
              <w:rPr>
                <w:rFonts w:ascii="Twinkl" w:hAnsi="Twinkl"/>
                <w:sz w:val="16"/>
                <w:szCs w:val="16"/>
              </w:rPr>
              <w:t>To play by the rules and develop coordination.</w:t>
            </w:r>
          </w:p>
        </w:tc>
        <w:tc>
          <w:tcPr>
            <w:tcW w:w="4714" w:type="dxa"/>
            <w:tcMar/>
          </w:tcPr>
          <w:p w:rsidRPr="00A51C5C" w:rsidR="002F06CF" w:rsidP="002F06CF" w:rsidRDefault="002F06CF" w14:paraId="786FC920" w14:textId="77777777">
            <w:pPr>
              <w:pStyle w:val="NormalWeb"/>
              <w:rPr>
                <w:rFonts w:ascii="Twinkl" w:hAnsi="Twinkl"/>
                <w:sz w:val="16"/>
                <w:szCs w:val="16"/>
              </w:rPr>
            </w:pPr>
            <w:r w:rsidRPr="00A51C5C">
              <w:rPr>
                <w:rFonts w:ascii="Twinkl" w:hAnsi="Twinkl"/>
                <w:sz w:val="16"/>
                <w:szCs w:val="16"/>
              </w:rPr>
              <w:t xml:space="preserve">-  Negotiate space and obstacles safely, with consideration for themselves and others; </w:t>
            </w:r>
          </w:p>
          <w:p w:rsidRPr="00A51C5C" w:rsidR="002F06CF" w:rsidP="002F06CF" w:rsidRDefault="002F06CF" w14:paraId="7383CD4E" w14:textId="77777777">
            <w:pPr>
              <w:pStyle w:val="NormalWeb"/>
              <w:rPr>
                <w:rFonts w:ascii="Twinkl" w:hAnsi="Twinkl"/>
                <w:sz w:val="16"/>
                <w:szCs w:val="16"/>
              </w:rPr>
            </w:pPr>
            <w:r w:rsidRPr="00A51C5C">
              <w:rPr>
                <w:rFonts w:ascii="Twinkl" w:hAnsi="Twinkl"/>
                <w:sz w:val="16"/>
                <w:szCs w:val="16"/>
              </w:rPr>
              <w:t xml:space="preserve">-  Demonstrate strength, balance and coordination when playing; </w:t>
            </w:r>
          </w:p>
          <w:p w:rsidRPr="00A51C5C" w:rsidR="002F06CF" w:rsidP="002F06CF" w:rsidRDefault="002F06CF" w14:paraId="1C7EC6BF" w14:textId="581A0629">
            <w:pPr>
              <w:pStyle w:val="NormalWeb"/>
              <w:rPr>
                <w:rFonts w:ascii="Twinkl" w:hAnsi="Twinkl"/>
                <w:sz w:val="16"/>
                <w:szCs w:val="16"/>
              </w:rPr>
            </w:pPr>
            <w:r w:rsidRPr="00A51C5C">
              <w:rPr>
                <w:rFonts w:ascii="Twinkl" w:hAnsi="Twinkl"/>
                <w:sz w:val="16"/>
                <w:szCs w:val="16"/>
              </w:rPr>
              <w:t xml:space="preserve">-  Move energetically, such as running, jumping, dancing, hopping, skipping and climbing. </w:t>
            </w:r>
          </w:p>
        </w:tc>
      </w:tr>
      <w:tr w:rsidRPr="00A51C5C" w:rsidR="00AF59ED" w:rsidTr="35676899" w14:paraId="7A111C13" w14:textId="77777777">
        <w:tc>
          <w:tcPr>
            <w:tcW w:w="1328" w:type="dxa"/>
            <w:shd w:val="clear" w:color="auto" w:fill="FFF2CC" w:themeFill="accent4" w:themeFillTint="33"/>
            <w:tcMar/>
          </w:tcPr>
          <w:p w:rsidRPr="00A51C5C" w:rsidR="00AF59ED" w:rsidP="00AF59ED" w:rsidRDefault="00AF59ED" w14:paraId="6D563BF1" w14:textId="77777777">
            <w:pPr>
              <w:jc w:val="center"/>
              <w:rPr>
                <w:rFonts w:ascii="Twinkl" w:hAnsi="Twinkl"/>
                <w:b/>
                <w:bCs/>
                <w:sz w:val="16"/>
                <w:szCs w:val="16"/>
              </w:rPr>
            </w:pPr>
          </w:p>
        </w:tc>
        <w:tc>
          <w:tcPr>
            <w:tcW w:w="1822" w:type="dxa"/>
            <w:gridSpan w:val="2"/>
            <w:shd w:val="clear" w:color="auto" w:fill="FFF2CC" w:themeFill="accent4" w:themeFillTint="33"/>
            <w:tcMar/>
          </w:tcPr>
          <w:p w:rsidRPr="00A51C5C" w:rsidR="00AF59ED" w:rsidP="00AF59ED" w:rsidRDefault="00AF59ED" w14:paraId="2EF2F795" w14:textId="77777777">
            <w:pPr>
              <w:jc w:val="center"/>
              <w:rPr>
                <w:rFonts w:ascii="Twinkl" w:hAnsi="Twinkl"/>
                <w:color w:val="000000" w:themeColor="text1"/>
                <w:sz w:val="16"/>
                <w:szCs w:val="16"/>
              </w:rPr>
            </w:pPr>
            <w:r w:rsidRPr="00A51C5C">
              <w:rPr>
                <w:rFonts w:ascii="Twinkl" w:hAnsi="Twinkl"/>
                <w:color w:val="000000" w:themeColor="text1"/>
                <w:sz w:val="16"/>
                <w:szCs w:val="16"/>
              </w:rPr>
              <w:t>Sit, Sitting Up, Straight, Smart Sitting, Posture, Floor, Carpet, Table, Pen, Pencil, Scissors, Ball, Racket, Rope, Cone.</w:t>
            </w:r>
          </w:p>
          <w:p w:rsidRPr="00A51C5C" w:rsidR="00AF59ED" w:rsidP="00AF59ED" w:rsidRDefault="00AF59ED" w14:paraId="20467993" w14:textId="77777777">
            <w:pPr>
              <w:jc w:val="center"/>
              <w:rPr>
                <w:rFonts w:ascii="Twinkl" w:hAnsi="Twinkl"/>
                <w:sz w:val="16"/>
                <w:szCs w:val="16"/>
              </w:rPr>
            </w:pPr>
          </w:p>
        </w:tc>
        <w:tc>
          <w:tcPr>
            <w:tcW w:w="1630" w:type="dxa"/>
            <w:shd w:val="clear" w:color="auto" w:fill="FFF2CC" w:themeFill="accent4" w:themeFillTint="33"/>
            <w:tcMar/>
          </w:tcPr>
          <w:p w:rsidRPr="00A51C5C" w:rsidR="00AF59ED" w:rsidP="00AF59ED" w:rsidRDefault="00AF59ED" w14:paraId="3A10DCE8" w14:textId="77777777">
            <w:pPr>
              <w:jc w:val="center"/>
              <w:rPr>
                <w:rFonts w:ascii="Twinkl" w:hAnsi="Twinkl"/>
                <w:color w:val="000000" w:themeColor="text1"/>
                <w:sz w:val="16"/>
                <w:szCs w:val="16"/>
              </w:rPr>
            </w:pPr>
            <w:r w:rsidRPr="00A51C5C">
              <w:rPr>
                <w:rFonts w:ascii="Twinkl" w:hAnsi="Twinkl"/>
                <w:color w:val="000000" w:themeColor="text1"/>
                <w:sz w:val="16"/>
                <w:szCs w:val="16"/>
              </w:rPr>
              <w:t>Follow Me, Climb, Apparatus, Mats, Slither, Crawl, Skip, Jump, Hop, Side Step.</w:t>
            </w:r>
          </w:p>
          <w:p w:rsidRPr="00A51C5C" w:rsidR="00AF59ED" w:rsidP="00AF59ED" w:rsidRDefault="00AF59ED" w14:paraId="4AB2BAF8" w14:textId="77777777">
            <w:pPr>
              <w:jc w:val="center"/>
              <w:rPr>
                <w:rFonts w:ascii="Twinkl" w:hAnsi="Twinkl"/>
                <w:sz w:val="16"/>
                <w:szCs w:val="16"/>
              </w:rPr>
            </w:pPr>
          </w:p>
        </w:tc>
        <w:tc>
          <w:tcPr>
            <w:tcW w:w="1706" w:type="dxa"/>
            <w:shd w:val="clear" w:color="auto" w:fill="FFF2CC" w:themeFill="accent4" w:themeFillTint="33"/>
            <w:tcMar/>
          </w:tcPr>
          <w:p w:rsidRPr="00A51C5C" w:rsidR="00AF59ED" w:rsidP="00AF59ED" w:rsidRDefault="00AF59ED" w14:paraId="33F77897" w14:textId="77777777">
            <w:pPr>
              <w:jc w:val="center"/>
              <w:rPr>
                <w:rFonts w:ascii="Twinkl" w:hAnsi="Twinkl"/>
                <w:color w:val="000000" w:themeColor="text1"/>
                <w:sz w:val="16"/>
                <w:szCs w:val="16"/>
              </w:rPr>
            </w:pPr>
            <w:r w:rsidRPr="00A51C5C">
              <w:rPr>
                <w:rFonts w:ascii="Twinkl" w:hAnsi="Twinkl"/>
                <w:color w:val="000000" w:themeColor="text1"/>
                <w:sz w:val="16"/>
                <w:szCs w:val="16"/>
              </w:rPr>
              <w:t>Strength, Balance, Coordination, Climb, Dance, Dance Move, Music, Shape, Shape Names, Tension, Floppy.</w:t>
            </w:r>
          </w:p>
          <w:p w:rsidRPr="00A51C5C" w:rsidR="00AF59ED" w:rsidP="00AF59ED" w:rsidRDefault="00AF59ED" w14:paraId="45BB8945" w14:textId="77777777">
            <w:pPr>
              <w:jc w:val="center"/>
              <w:rPr>
                <w:rFonts w:ascii="Twinkl" w:hAnsi="Twinkl"/>
                <w:sz w:val="16"/>
                <w:szCs w:val="16"/>
              </w:rPr>
            </w:pPr>
          </w:p>
        </w:tc>
        <w:tc>
          <w:tcPr>
            <w:tcW w:w="1640" w:type="dxa"/>
            <w:shd w:val="clear" w:color="auto" w:fill="FFF2CC" w:themeFill="accent4" w:themeFillTint="33"/>
            <w:tcMar/>
          </w:tcPr>
          <w:p w:rsidRPr="00A51C5C" w:rsidR="00AF59ED" w:rsidP="00AF59ED" w:rsidRDefault="00AF59ED" w14:paraId="37D9F732" w14:textId="77777777">
            <w:pPr>
              <w:jc w:val="center"/>
              <w:rPr>
                <w:rFonts w:ascii="Twinkl" w:hAnsi="Twinkl"/>
                <w:color w:val="000000" w:themeColor="text1"/>
                <w:sz w:val="16"/>
                <w:szCs w:val="16"/>
              </w:rPr>
            </w:pPr>
            <w:r w:rsidRPr="00A51C5C">
              <w:rPr>
                <w:rFonts w:ascii="Twinkl" w:hAnsi="Twinkl"/>
                <w:color w:val="000000" w:themeColor="text1"/>
                <w:sz w:val="16"/>
                <w:szCs w:val="16"/>
              </w:rPr>
              <w:t>Space, Surroundings, Aware, Speed, Direction, Control, Ball, Looking, Racket, Hands, Eyes.</w:t>
            </w:r>
          </w:p>
          <w:p w:rsidRPr="00A51C5C" w:rsidR="00AF59ED" w:rsidP="00AF59ED" w:rsidRDefault="00AF59ED" w14:paraId="468DF95A" w14:textId="77777777">
            <w:pPr>
              <w:jc w:val="center"/>
              <w:rPr>
                <w:rFonts w:ascii="Twinkl" w:hAnsi="Twinkl"/>
                <w:sz w:val="16"/>
                <w:szCs w:val="16"/>
              </w:rPr>
            </w:pPr>
          </w:p>
        </w:tc>
        <w:tc>
          <w:tcPr>
            <w:tcW w:w="1712" w:type="dxa"/>
            <w:gridSpan w:val="2"/>
            <w:shd w:val="clear" w:color="auto" w:fill="FFF2CC" w:themeFill="accent4" w:themeFillTint="33"/>
            <w:tcMar/>
          </w:tcPr>
          <w:p w:rsidRPr="00A51C5C" w:rsidR="00AF59ED" w:rsidP="00AF59ED" w:rsidRDefault="00AF59ED" w14:paraId="3FED17CC" w14:textId="77777777">
            <w:pPr>
              <w:jc w:val="center"/>
              <w:rPr>
                <w:rFonts w:ascii="Twinkl" w:hAnsi="Twinkl"/>
                <w:color w:val="000000" w:themeColor="text1"/>
                <w:sz w:val="16"/>
                <w:szCs w:val="16"/>
              </w:rPr>
            </w:pPr>
            <w:r w:rsidRPr="00A51C5C">
              <w:rPr>
                <w:rFonts w:ascii="Twinkl" w:hAnsi="Twinkl"/>
                <w:color w:val="000000" w:themeColor="text1"/>
                <w:sz w:val="16"/>
                <w:szCs w:val="16"/>
              </w:rPr>
              <w:t>Equipment, Ball, Cones, Safety, Careful, Running, Jumping, Stepping, Dancing, Hopping, Skipping, Climbing.</w:t>
            </w:r>
          </w:p>
          <w:p w:rsidRPr="00A51C5C" w:rsidR="00AF59ED" w:rsidP="00AF59ED" w:rsidRDefault="00AF59ED" w14:paraId="4FA3D101" w14:textId="77777777">
            <w:pPr>
              <w:jc w:val="center"/>
              <w:rPr>
                <w:rFonts w:ascii="Twinkl" w:hAnsi="Twinkl"/>
                <w:sz w:val="16"/>
                <w:szCs w:val="16"/>
              </w:rPr>
            </w:pPr>
          </w:p>
        </w:tc>
        <w:tc>
          <w:tcPr>
            <w:tcW w:w="1466" w:type="dxa"/>
            <w:shd w:val="clear" w:color="auto" w:fill="FFF2CC" w:themeFill="accent4" w:themeFillTint="33"/>
            <w:tcMar/>
          </w:tcPr>
          <w:p w:rsidRPr="00A51C5C" w:rsidR="00AF59ED" w:rsidP="00AF59ED" w:rsidRDefault="00AF59ED" w14:paraId="05B6D6C3" w14:textId="77777777">
            <w:pPr>
              <w:jc w:val="center"/>
              <w:rPr>
                <w:rFonts w:ascii="Twinkl" w:hAnsi="Twinkl"/>
                <w:color w:val="000000" w:themeColor="text1"/>
                <w:sz w:val="16"/>
                <w:szCs w:val="16"/>
              </w:rPr>
            </w:pPr>
            <w:r w:rsidRPr="00A51C5C">
              <w:rPr>
                <w:rFonts w:ascii="Twinkl" w:hAnsi="Twinkl"/>
                <w:color w:val="000000" w:themeColor="text1"/>
                <w:sz w:val="16"/>
                <w:szCs w:val="16"/>
              </w:rPr>
              <w:t>Space, Carefully, Aware, Surroundings, Direction, Speed, Strength, Coordination, Play, Playing, Running, Moving, Travelling.</w:t>
            </w:r>
          </w:p>
          <w:p w:rsidRPr="00A51C5C" w:rsidR="00AF59ED" w:rsidP="00AF59ED" w:rsidRDefault="00AF59ED" w14:paraId="5A95EF00" w14:textId="77777777">
            <w:pPr>
              <w:jc w:val="center"/>
              <w:rPr>
                <w:rFonts w:ascii="Twinkl" w:hAnsi="Twinkl"/>
                <w:sz w:val="16"/>
                <w:szCs w:val="16"/>
              </w:rPr>
            </w:pPr>
          </w:p>
        </w:tc>
        <w:tc>
          <w:tcPr>
            <w:tcW w:w="4714" w:type="dxa"/>
            <w:tcMar/>
          </w:tcPr>
          <w:p w:rsidRPr="00A51C5C" w:rsidR="00AF59ED" w:rsidP="00AF59ED" w:rsidRDefault="00AF59ED" w14:paraId="44FEB275" w14:textId="77777777">
            <w:pPr>
              <w:pStyle w:val="NormalWeb"/>
              <w:rPr>
                <w:rFonts w:ascii="Twinkl" w:hAnsi="Twinkl"/>
                <w:sz w:val="16"/>
                <w:szCs w:val="16"/>
              </w:rPr>
            </w:pPr>
          </w:p>
        </w:tc>
      </w:tr>
      <w:tr w:rsidRPr="00A51C5C" w:rsidR="002F06CF" w:rsidTr="35676899" w14:paraId="20A97ED4" w14:textId="469B3F10">
        <w:tc>
          <w:tcPr>
            <w:tcW w:w="1328" w:type="dxa"/>
            <w:shd w:val="clear" w:color="auto" w:fill="FFF2CC" w:themeFill="accent4" w:themeFillTint="33"/>
            <w:tcMar/>
          </w:tcPr>
          <w:p w:rsidRPr="00A51C5C" w:rsidR="002F06CF" w:rsidP="002F06CF" w:rsidRDefault="002F06CF" w14:paraId="76D943A0" w14:textId="6DAE3AA5">
            <w:pPr>
              <w:jc w:val="center"/>
              <w:rPr>
                <w:rFonts w:ascii="Twinkl" w:hAnsi="Twinkl"/>
                <w:b/>
                <w:bCs/>
                <w:sz w:val="16"/>
                <w:szCs w:val="16"/>
              </w:rPr>
            </w:pPr>
            <w:r w:rsidRPr="00A51C5C">
              <w:rPr>
                <w:rFonts w:ascii="Twinkl" w:hAnsi="Twinkl"/>
                <w:b/>
                <w:bCs/>
                <w:sz w:val="16"/>
                <w:szCs w:val="16"/>
              </w:rPr>
              <w:t>Fine Motor Skills</w:t>
            </w:r>
          </w:p>
        </w:tc>
        <w:tc>
          <w:tcPr>
            <w:tcW w:w="1822" w:type="dxa"/>
            <w:gridSpan w:val="2"/>
            <w:shd w:val="clear" w:color="auto" w:fill="FFF2CC" w:themeFill="accent4" w:themeFillTint="33"/>
            <w:tcMar/>
          </w:tcPr>
          <w:p w:rsidRPr="00A51C5C" w:rsidR="002F06CF" w:rsidP="002F06CF" w:rsidRDefault="002F06CF" w14:paraId="08045288" w14:textId="374A6420">
            <w:pPr>
              <w:jc w:val="center"/>
              <w:rPr>
                <w:rFonts w:ascii="Twinkl" w:hAnsi="Twinkl"/>
                <w:sz w:val="16"/>
                <w:szCs w:val="16"/>
              </w:rPr>
            </w:pPr>
            <w:r w:rsidRPr="00A51C5C">
              <w:rPr>
                <w:rFonts w:ascii="Twinkl" w:hAnsi="Twinkl"/>
                <w:sz w:val="16"/>
                <w:szCs w:val="16"/>
              </w:rPr>
              <w:t>Begin to use tripod grip when using mark making tools.</w:t>
            </w:r>
          </w:p>
        </w:tc>
        <w:tc>
          <w:tcPr>
            <w:tcW w:w="1630" w:type="dxa"/>
            <w:shd w:val="clear" w:color="auto" w:fill="FFF2CC" w:themeFill="accent4" w:themeFillTint="33"/>
            <w:tcMar/>
          </w:tcPr>
          <w:p w:rsidRPr="00A51C5C" w:rsidR="002F06CF" w:rsidP="002F06CF" w:rsidRDefault="002F06CF" w14:paraId="28DED332" w14:textId="3F8BF574">
            <w:pPr>
              <w:jc w:val="center"/>
              <w:rPr>
                <w:rFonts w:ascii="Twinkl" w:hAnsi="Twinkl"/>
                <w:sz w:val="16"/>
                <w:szCs w:val="16"/>
              </w:rPr>
            </w:pPr>
            <w:r w:rsidRPr="00A51C5C">
              <w:rPr>
                <w:rFonts w:ascii="Twinkl" w:hAnsi="Twinkl"/>
                <w:sz w:val="16"/>
                <w:szCs w:val="16"/>
              </w:rPr>
              <w:t xml:space="preserve">To accurately draw lines, circles and shapes to draw pictures. </w:t>
            </w:r>
          </w:p>
        </w:tc>
        <w:tc>
          <w:tcPr>
            <w:tcW w:w="1706" w:type="dxa"/>
            <w:shd w:val="clear" w:color="auto" w:fill="FFF2CC" w:themeFill="accent4" w:themeFillTint="33"/>
            <w:tcMar/>
          </w:tcPr>
          <w:p w:rsidRPr="00A51C5C" w:rsidR="002F06CF" w:rsidP="002F06CF" w:rsidRDefault="002F06CF" w14:paraId="2B86FFFA" w14:textId="77777777">
            <w:pPr>
              <w:jc w:val="center"/>
              <w:rPr>
                <w:rFonts w:ascii="Twinkl" w:hAnsi="Twinkl"/>
                <w:sz w:val="16"/>
                <w:szCs w:val="16"/>
              </w:rPr>
            </w:pPr>
            <w:r w:rsidRPr="00A51C5C">
              <w:rPr>
                <w:rFonts w:ascii="Twinkl" w:hAnsi="Twinkl"/>
                <w:sz w:val="16"/>
                <w:szCs w:val="16"/>
              </w:rPr>
              <w:t>To handle scissors, pencil and glue effectively.</w:t>
            </w:r>
          </w:p>
          <w:p w:rsidRPr="00A51C5C" w:rsidR="002F06CF" w:rsidP="002F06CF" w:rsidRDefault="002F06CF" w14:paraId="0758E9F4" w14:textId="726364BB">
            <w:pPr>
              <w:jc w:val="center"/>
              <w:rPr>
                <w:rFonts w:ascii="Twinkl" w:hAnsi="Twinkl"/>
                <w:sz w:val="16"/>
                <w:szCs w:val="16"/>
              </w:rPr>
            </w:pPr>
          </w:p>
        </w:tc>
        <w:tc>
          <w:tcPr>
            <w:tcW w:w="1640" w:type="dxa"/>
            <w:shd w:val="clear" w:color="auto" w:fill="FFF2CC" w:themeFill="accent4" w:themeFillTint="33"/>
            <w:tcMar/>
          </w:tcPr>
          <w:p w:rsidRPr="00A51C5C" w:rsidR="002F06CF" w:rsidP="002F06CF" w:rsidRDefault="002F06CF" w14:paraId="6A1C4D19" w14:textId="77777777">
            <w:pPr>
              <w:jc w:val="center"/>
              <w:rPr>
                <w:rFonts w:ascii="Twinkl" w:hAnsi="Twinkl"/>
                <w:sz w:val="16"/>
                <w:szCs w:val="16"/>
              </w:rPr>
            </w:pPr>
            <w:r w:rsidRPr="00A51C5C">
              <w:rPr>
                <w:rFonts w:ascii="Twinkl" w:hAnsi="Twinkl"/>
                <w:sz w:val="16"/>
                <w:szCs w:val="16"/>
              </w:rPr>
              <w:t>Use a hammer and saw correctly.</w:t>
            </w:r>
          </w:p>
          <w:p w:rsidRPr="00A51C5C" w:rsidR="002F06CF" w:rsidP="002F06CF" w:rsidRDefault="002F06CF" w14:paraId="5AC698F7" w14:textId="77777777">
            <w:pPr>
              <w:jc w:val="center"/>
              <w:rPr>
                <w:rFonts w:ascii="Twinkl" w:hAnsi="Twinkl"/>
                <w:sz w:val="16"/>
                <w:szCs w:val="16"/>
              </w:rPr>
            </w:pPr>
          </w:p>
          <w:p w:rsidRPr="00A51C5C" w:rsidR="002F06CF" w:rsidP="002F06CF" w:rsidRDefault="002F06CF" w14:paraId="7913DF5F" w14:textId="0FE71041">
            <w:pPr>
              <w:jc w:val="center"/>
              <w:rPr>
                <w:rFonts w:ascii="Twinkl" w:hAnsi="Twinkl"/>
                <w:sz w:val="16"/>
                <w:szCs w:val="16"/>
              </w:rPr>
            </w:pPr>
            <w:r w:rsidRPr="00A51C5C">
              <w:rPr>
                <w:rFonts w:ascii="Twinkl" w:hAnsi="Twinkl"/>
                <w:sz w:val="16"/>
                <w:szCs w:val="16"/>
              </w:rPr>
              <w:t>Able to use cutlery appropriately.</w:t>
            </w:r>
          </w:p>
        </w:tc>
        <w:tc>
          <w:tcPr>
            <w:tcW w:w="1712" w:type="dxa"/>
            <w:gridSpan w:val="2"/>
            <w:shd w:val="clear" w:color="auto" w:fill="FFF2CC" w:themeFill="accent4" w:themeFillTint="33"/>
            <w:tcMar/>
          </w:tcPr>
          <w:p w:rsidRPr="00A51C5C" w:rsidR="002F06CF" w:rsidP="002F06CF" w:rsidRDefault="002F06CF" w14:paraId="0A6D4663" w14:textId="7D7B608C">
            <w:pPr>
              <w:jc w:val="center"/>
              <w:rPr>
                <w:rFonts w:ascii="Twinkl" w:hAnsi="Twinkl"/>
                <w:sz w:val="16"/>
                <w:szCs w:val="16"/>
              </w:rPr>
            </w:pPr>
            <w:r w:rsidRPr="00A51C5C">
              <w:rPr>
                <w:rFonts w:ascii="Twinkl" w:hAnsi="Twinkl"/>
                <w:sz w:val="16"/>
                <w:szCs w:val="16"/>
              </w:rPr>
              <w:t>Hold scissors correctly and cut out small shapes.</w:t>
            </w:r>
          </w:p>
        </w:tc>
        <w:tc>
          <w:tcPr>
            <w:tcW w:w="1466" w:type="dxa"/>
            <w:shd w:val="clear" w:color="auto" w:fill="FFF2CC" w:themeFill="accent4" w:themeFillTint="33"/>
            <w:tcMar/>
          </w:tcPr>
          <w:p w:rsidRPr="00A51C5C" w:rsidR="002F06CF" w:rsidP="002F06CF" w:rsidRDefault="002F06CF" w14:paraId="1D31F5A5" w14:textId="4751FFA1">
            <w:pPr>
              <w:jc w:val="center"/>
              <w:rPr>
                <w:rFonts w:ascii="Twinkl" w:hAnsi="Twinkl"/>
                <w:sz w:val="16"/>
                <w:szCs w:val="16"/>
              </w:rPr>
            </w:pPr>
            <w:r w:rsidRPr="00A51C5C">
              <w:rPr>
                <w:rFonts w:ascii="Twinkl" w:hAnsi="Twinkl"/>
                <w:sz w:val="16"/>
                <w:szCs w:val="16"/>
              </w:rPr>
              <w:t>To form letters correctly using a tripod grip.</w:t>
            </w:r>
          </w:p>
        </w:tc>
        <w:tc>
          <w:tcPr>
            <w:tcW w:w="4714" w:type="dxa"/>
            <w:tcMar/>
          </w:tcPr>
          <w:p w:rsidRPr="00A51C5C" w:rsidR="002F06CF" w:rsidP="002F06CF" w:rsidRDefault="002F06CF" w14:paraId="1182E45A" w14:textId="77777777">
            <w:pPr>
              <w:pStyle w:val="NormalWeb"/>
              <w:rPr>
                <w:rFonts w:ascii="Twinkl" w:hAnsi="Twinkl"/>
                <w:sz w:val="16"/>
                <w:szCs w:val="16"/>
              </w:rPr>
            </w:pPr>
            <w:r w:rsidRPr="00A51C5C">
              <w:rPr>
                <w:rFonts w:ascii="Twinkl" w:hAnsi="Twinkl"/>
                <w:sz w:val="16"/>
                <w:szCs w:val="16"/>
              </w:rPr>
              <w:t xml:space="preserve">-  Hold a pencil effectively in preparation for fluent writing – using the tripod grip in almost all cases; </w:t>
            </w:r>
          </w:p>
          <w:p w:rsidRPr="00A51C5C" w:rsidR="002F06CF" w:rsidP="002F06CF" w:rsidRDefault="002F06CF" w14:paraId="657F13FB" w14:textId="77777777">
            <w:pPr>
              <w:pStyle w:val="NormalWeb"/>
              <w:rPr>
                <w:rFonts w:ascii="Twinkl" w:hAnsi="Twinkl"/>
                <w:sz w:val="16"/>
                <w:szCs w:val="16"/>
              </w:rPr>
            </w:pPr>
            <w:r w:rsidRPr="00A51C5C">
              <w:rPr>
                <w:rFonts w:ascii="Twinkl" w:hAnsi="Twinkl"/>
                <w:sz w:val="16"/>
                <w:szCs w:val="16"/>
              </w:rPr>
              <w:t xml:space="preserve">-  Use a range of small tools, including scissors, paint brushes and cutlery; </w:t>
            </w:r>
          </w:p>
          <w:p w:rsidRPr="00A51C5C" w:rsidR="002F06CF" w:rsidP="002F06CF" w:rsidRDefault="002F06CF" w14:paraId="4CCF330F" w14:textId="18BE5044">
            <w:pPr>
              <w:pStyle w:val="NormalWeb"/>
              <w:rPr>
                <w:rFonts w:ascii="Twinkl" w:hAnsi="Twinkl"/>
                <w:sz w:val="16"/>
                <w:szCs w:val="16"/>
              </w:rPr>
            </w:pPr>
            <w:r w:rsidRPr="00A51C5C">
              <w:rPr>
                <w:rFonts w:ascii="Twinkl" w:hAnsi="Twinkl"/>
                <w:sz w:val="16"/>
                <w:szCs w:val="16"/>
              </w:rPr>
              <w:t xml:space="preserve">-  Begin to show accuracy and care when drawing. </w:t>
            </w:r>
          </w:p>
        </w:tc>
      </w:tr>
      <w:tr w:rsidRPr="00A51C5C" w:rsidR="00A02061" w:rsidTr="35676899" w14:paraId="64727FDA" w14:textId="77777777">
        <w:tc>
          <w:tcPr>
            <w:tcW w:w="1328" w:type="dxa"/>
            <w:shd w:val="clear" w:color="auto" w:fill="FFF2CC" w:themeFill="accent4" w:themeFillTint="33"/>
            <w:tcMar/>
          </w:tcPr>
          <w:p w:rsidRPr="00A51C5C" w:rsidR="00A02061" w:rsidP="00A02061" w:rsidRDefault="00A02061" w14:paraId="17162D15" w14:textId="77777777">
            <w:pPr>
              <w:jc w:val="center"/>
              <w:rPr>
                <w:rFonts w:ascii="Twinkl" w:hAnsi="Twinkl"/>
                <w:b/>
                <w:bCs/>
                <w:sz w:val="16"/>
                <w:szCs w:val="16"/>
              </w:rPr>
            </w:pPr>
          </w:p>
        </w:tc>
        <w:tc>
          <w:tcPr>
            <w:tcW w:w="1822" w:type="dxa"/>
            <w:gridSpan w:val="2"/>
            <w:shd w:val="clear" w:color="auto" w:fill="FFF2CC" w:themeFill="accent4" w:themeFillTint="33"/>
            <w:tcMar/>
          </w:tcPr>
          <w:p w:rsidRPr="00A51C5C" w:rsidR="00A02061" w:rsidP="00A02061" w:rsidRDefault="00A02061" w14:paraId="48CC36C0" w14:textId="647E710C">
            <w:pPr>
              <w:jc w:val="center"/>
              <w:rPr>
                <w:rFonts w:ascii="Twinkl" w:hAnsi="Twinkl"/>
                <w:sz w:val="16"/>
                <w:szCs w:val="16"/>
              </w:rPr>
            </w:pPr>
            <w:r w:rsidRPr="00A51C5C">
              <w:rPr>
                <w:rFonts w:ascii="Twinkl" w:hAnsi="Twinkl"/>
                <w:color w:val="000000" w:themeColor="text1"/>
                <w:sz w:val="16"/>
                <w:szCs w:val="16"/>
              </w:rPr>
              <w:t>Pencils, Tools, Equipment, Safely, Hand, Scissors, Snips.</w:t>
            </w:r>
          </w:p>
        </w:tc>
        <w:tc>
          <w:tcPr>
            <w:tcW w:w="1630" w:type="dxa"/>
            <w:shd w:val="clear" w:color="auto" w:fill="FFF2CC" w:themeFill="accent4" w:themeFillTint="33"/>
            <w:tcMar/>
          </w:tcPr>
          <w:p w:rsidRPr="00A51C5C" w:rsidR="00A02061" w:rsidP="00A02061" w:rsidRDefault="00A02061" w14:paraId="61C3D789" w14:textId="77777777">
            <w:pPr>
              <w:jc w:val="center"/>
              <w:rPr>
                <w:rFonts w:ascii="Twinkl" w:hAnsi="Twinkl"/>
                <w:color w:val="000000" w:themeColor="text1"/>
                <w:sz w:val="16"/>
                <w:szCs w:val="16"/>
              </w:rPr>
            </w:pPr>
            <w:r w:rsidRPr="00A51C5C">
              <w:rPr>
                <w:rFonts w:ascii="Twinkl" w:hAnsi="Twinkl"/>
                <w:color w:val="000000" w:themeColor="text1"/>
                <w:sz w:val="16"/>
                <w:szCs w:val="16"/>
              </w:rPr>
              <w:t>Pen, Paintbrush, Finger, Finger Strong, Dough, Dough Disco, Letter Formation, Letters, Rhymes, Writing.</w:t>
            </w:r>
          </w:p>
          <w:p w:rsidRPr="00A51C5C" w:rsidR="00A02061" w:rsidP="00A02061" w:rsidRDefault="00A02061" w14:paraId="5D5D3F76" w14:textId="77777777">
            <w:pPr>
              <w:jc w:val="center"/>
              <w:rPr>
                <w:rFonts w:ascii="Twinkl" w:hAnsi="Twinkl"/>
                <w:sz w:val="16"/>
                <w:szCs w:val="16"/>
              </w:rPr>
            </w:pPr>
          </w:p>
        </w:tc>
        <w:tc>
          <w:tcPr>
            <w:tcW w:w="1706" w:type="dxa"/>
            <w:shd w:val="clear" w:color="auto" w:fill="FFF2CC" w:themeFill="accent4" w:themeFillTint="33"/>
            <w:tcMar/>
          </w:tcPr>
          <w:p w:rsidRPr="00A51C5C" w:rsidR="00A02061" w:rsidP="00A02061" w:rsidRDefault="00A02061" w14:paraId="31309E7A" w14:textId="77777777">
            <w:pPr>
              <w:jc w:val="center"/>
              <w:rPr>
                <w:rFonts w:ascii="Twinkl" w:hAnsi="Twinkl"/>
                <w:color w:val="000000" w:themeColor="text1"/>
                <w:sz w:val="16"/>
                <w:szCs w:val="16"/>
              </w:rPr>
            </w:pPr>
            <w:r w:rsidRPr="00A51C5C">
              <w:rPr>
                <w:rFonts w:ascii="Twinkl" w:hAnsi="Twinkl"/>
                <w:color w:val="000000" w:themeColor="text1"/>
                <w:sz w:val="16"/>
                <w:szCs w:val="16"/>
              </w:rPr>
              <w:t>Pencil, Grip, Hand, Fingers, Skill, Scissors, Snips, Control.</w:t>
            </w:r>
          </w:p>
          <w:p w:rsidRPr="00A51C5C" w:rsidR="00A02061" w:rsidP="00A02061" w:rsidRDefault="00A02061" w14:paraId="5D58784B" w14:textId="77777777">
            <w:pPr>
              <w:jc w:val="center"/>
              <w:rPr>
                <w:rFonts w:ascii="Twinkl" w:hAnsi="Twinkl"/>
                <w:sz w:val="16"/>
                <w:szCs w:val="16"/>
              </w:rPr>
            </w:pPr>
          </w:p>
        </w:tc>
        <w:tc>
          <w:tcPr>
            <w:tcW w:w="1640" w:type="dxa"/>
            <w:shd w:val="clear" w:color="auto" w:fill="FFF2CC" w:themeFill="accent4" w:themeFillTint="33"/>
            <w:tcMar/>
          </w:tcPr>
          <w:p w:rsidRPr="00A51C5C" w:rsidR="00A02061" w:rsidP="00A02061" w:rsidRDefault="00A02061" w14:paraId="313C83E4" w14:textId="77777777">
            <w:pPr>
              <w:jc w:val="center"/>
              <w:rPr>
                <w:rFonts w:ascii="Twinkl" w:hAnsi="Twinkl"/>
                <w:color w:val="000000" w:themeColor="text1"/>
                <w:sz w:val="16"/>
                <w:szCs w:val="16"/>
              </w:rPr>
            </w:pPr>
            <w:r w:rsidRPr="00A51C5C">
              <w:rPr>
                <w:rFonts w:ascii="Twinkl" w:hAnsi="Twinkl"/>
                <w:color w:val="000000" w:themeColor="text1"/>
                <w:sz w:val="16"/>
                <w:szCs w:val="16"/>
              </w:rPr>
              <w:t>Letters, Trace, Rhymes, Pencil Grip.</w:t>
            </w:r>
          </w:p>
          <w:p w:rsidRPr="00A51C5C" w:rsidR="00A02061" w:rsidP="00A02061" w:rsidRDefault="00A02061" w14:paraId="260BBAB3" w14:textId="77777777">
            <w:pPr>
              <w:jc w:val="center"/>
              <w:rPr>
                <w:rFonts w:ascii="Twinkl" w:hAnsi="Twinkl"/>
                <w:sz w:val="16"/>
                <w:szCs w:val="16"/>
              </w:rPr>
            </w:pPr>
          </w:p>
        </w:tc>
        <w:tc>
          <w:tcPr>
            <w:tcW w:w="1712" w:type="dxa"/>
            <w:gridSpan w:val="2"/>
            <w:shd w:val="clear" w:color="auto" w:fill="FFF2CC" w:themeFill="accent4" w:themeFillTint="33"/>
            <w:tcMar/>
          </w:tcPr>
          <w:p w:rsidRPr="00A51C5C" w:rsidR="00A02061" w:rsidP="00A02061" w:rsidRDefault="00A02061" w14:paraId="799C85EF" w14:textId="77777777">
            <w:pPr>
              <w:jc w:val="center"/>
              <w:rPr>
                <w:rFonts w:ascii="Twinkl" w:hAnsi="Twinkl"/>
                <w:color w:val="000000" w:themeColor="text1"/>
                <w:sz w:val="16"/>
                <w:szCs w:val="16"/>
              </w:rPr>
            </w:pPr>
            <w:r w:rsidRPr="00A51C5C">
              <w:rPr>
                <w:rFonts w:ascii="Twinkl" w:hAnsi="Twinkl"/>
                <w:color w:val="000000" w:themeColor="text1"/>
                <w:sz w:val="16"/>
                <w:szCs w:val="16"/>
              </w:rPr>
              <w:t>Scissors, Small Tools, Tripod, Fingers, Draw, Pencils.</w:t>
            </w:r>
          </w:p>
          <w:p w:rsidRPr="00A51C5C" w:rsidR="00A02061" w:rsidP="00A02061" w:rsidRDefault="00A02061" w14:paraId="2B063C9F" w14:textId="77777777">
            <w:pPr>
              <w:jc w:val="center"/>
              <w:rPr>
                <w:rFonts w:ascii="Twinkl" w:hAnsi="Twinkl"/>
                <w:sz w:val="16"/>
                <w:szCs w:val="16"/>
              </w:rPr>
            </w:pPr>
          </w:p>
        </w:tc>
        <w:tc>
          <w:tcPr>
            <w:tcW w:w="1466" w:type="dxa"/>
            <w:shd w:val="clear" w:color="auto" w:fill="FFF2CC" w:themeFill="accent4" w:themeFillTint="33"/>
            <w:tcMar/>
          </w:tcPr>
          <w:p w:rsidRPr="00A51C5C" w:rsidR="00A02061" w:rsidP="00A02061" w:rsidRDefault="00A02061" w14:paraId="04CB264D" w14:textId="77777777">
            <w:pPr>
              <w:jc w:val="center"/>
              <w:rPr>
                <w:rFonts w:ascii="Twinkl" w:hAnsi="Twinkl"/>
                <w:color w:val="000000" w:themeColor="text1"/>
                <w:sz w:val="16"/>
                <w:szCs w:val="16"/>
              </w:rPr>
            </w:pPr>
            <w:r w:rsidRPr="00A51C5C">
              <w:rPr>
                <w:rFonts w:ascii="Twinkl" w:hAnsi="Twinkl"/>
                <w:color w:val="000000" w:themeColor="text1"/>
                <w:sz w:val="16"/>
                <w:szCs w:val="16"/>
              </w:rPr>
              <w:t>Tripod, Pencil, Grip, Skill, Tools, Pen, Pencil, Scissors, Weaving, Threading, Accuracy, Drawing, Detail, Tracing.</w:t>
            </w:r>
          </w:p>
          <w:p w:rsidRPr="00A51C5C" w:rsidR="00A02061" w:rsidP="00A02061" w:rsidRDefault="00A02061" w14:paraId="29506034" w14:textId="77777777">
            <w:pPr>
              <w:jc w:val="center"/>
              <w:rPr>
                <w:rFonts w:ascii="Twinkl" w:hAnsi="Twinkl"/>
                <w:sz w:val="16"/>
                <w:szCs w:val="16"/>
              </w:rPr>
            </w:pPr>
          </w:p>
        </w:tc>
        <w:tc>
          <w:tcPr>
            <w:tcW w:w="4714" w:type="dxa"/>
            <w:tcMar/>
          </w:tcPr>
          <w:p w:rsidRPr="00A51C5C" w:rsidR="00A02061" w:rsidP="00A02061" w:rsidRDefault="00A02061" w14:paraId="0B876676" w14:textId="77777777">
            <w:pPr>
              <w:pStyle w:val="NormalWeb"/>
              <w:rPr>
                <w:rFonts w:ascii="Twinkl" w:hAnsi="Twinkl"/>
                <w:sz w:val="16"/>
                <w:szCs w:val="16"/>
              </w:rPr>
            </w:pPr>
          </w:p>
        </w:tc>
      </w:tr>
      <w:tr w:rsidRPr="00A51C5C" w:rsidR="002F06CF" w:rsidTr="35676899" w14:paraId="25874748" w14:textId="77777777">
        <w:tc>
          <w:tcPr>
            <w:tcW w:w="16018" w:type="dxa"/>
            <w:gridSpan w:val="10"/>
            <w:shd w:val="clear" w:color="auto" w:fill="E2EFD9" w:themeFill="accent6" w:themeFillTint="33"/>
            <w:tcMar/>
          </w:tcPr>
          <w:p w:rsidRPr="00A51C5C" w:rsidR="002F06CF" w:rsidP="002F06CF" w:rsidRDefault="002F06CF" w14:paraId="434768AB" w14:textId="43071199">
            <w:pPr>
              <w:pStyle w:val="NormalWeb"/>
              <w:rPr>
                <w:rFonts w:ascii="Twinkl" w:hAnsi="Twinkl"/>
                <w:b/>
                <w:bCs/>
                <w:sz w:val="16"/>
                <w:szCs w:val="16"/>
              </w:rPr>
            </w:pPr>
            <w:r w:rsidRPr="00A51C5C">
              <w:rPr>
                <w:rFonts w:ascii="Twinkl" w:hAnsi="Twinkl"/>
                <w:b/>
                <w:bCs/>
                <w:sz w:val="16"/>
                <w:szCs w:val="16"/>
              </w:rPr>
              <w:t>LITERACY</w:t>
            </w:r>
          </w:p>
        </w:tc>
      </w:tr>
      <w:tr w:rsidRPr="00A51C5C" w:rsidR="002F06CF" w:rsidTr="35676899" w14:paraId="5CC7EF71" w14:textId="43E6B604">
        <w:tc>
          <w:tcPr>
            <w:tcW w:w="1328" w:type="dxa"/>
            <w:shd w:val="clear" w:color="auto" w:fill="E2EFD9" w:themeFill="accent6" w:themeFillTint="33"/>
            <w:tcMar/>
          </w:tcPr>
          <w:p w:rsidRPr="00A51C5C" w:rsidR="002F06CF" w:rsidP="002F06CF" w:rsidRDefault="002F06CF" w14:paraId="57397BB3" w14:textId="68D78E26">
            <w:pPr>
              <w:jc w:val="center"/>
              <w:rPr>
                <w:rFonts w:ascii="Twinkl" w:hAnsi="Twinkl"/>
                <w:b/>
                <w:bCs/>
                <w:sz w:val="16"/>
                <w:szCs w:val="16"/>
              </w:rPr>
            </w:pPr>
            <w:r w:rsidRPr="00A51C5C">
              <w:rPr>
                <w:rFonts w:ascii="Twinkl" w:hAnsi="Twinkl"/>
                <w:b/>
                <w:bCs/>
                <w:sz w:val="16"/>
                <w:szCs w:val="16"/>
              </w:rPr>
              <w:t>Comprehension</w:t>
            </w:r>
          </w:p>
        </w:tc>
        <w:tc>
          <w:tcPr>
            <w:tcW w:w="1822" w:type="dxa"/>
            <w:gridSpan w:val="2"/>
            <w:shd w:val="clear" w:color="auto" w:fill="E2EFD9" w:themeFill="accent6" w:themeFillTint="33"/>
            <w:tcMar/>
          </w:tcPr>
          <w:p w:rsidRPr="00A51C5C" w:rsidR="002F06CF" w:rsidP="002F06CF" w:rsidRDefault="002F06CF" w14:paraId="534B62E9" w14:textId="35603323">
            <w:pPr>
              <w:jc w:val="center"/>
              <w:rPr>
                <w:rFonts w:ascii="Twinkl" w:hAnsi="Twinkl"/>
                <w:sz w:val="16"/>
                <w:szCs w:val="16"/>
              </w:rPr>
            </w:pPr>
            <w:r w:rsidRPr="00A51C5C">
              <w:rPr>
                <w:rFonts w:ascii="Twinkl" w:hAnsi="Twinkl"/>
                <w:sz w:val="16"/>
                <w:szCs w:val="16"/>
              </w:rPr>
              <w:t>Independently looks at a book, holding it the correct way and turning pages.</w:t>
            </w:r>
          </w:p>
        </w:tc>
        <w:tc>
          <w:tcPr>
            <w:tcW w:w="1630" w:type="dxa"/>
            <w:shd w:val="clear" w:color="auto" w:fill="E2EFD9" w:themeFill="accent6" w:themeFillTint="33"/>
            <w:tcMar/>
          </w:tcPr>
          <w:p w:rsidRPr="00A51C5C" w:rsidR="002F06CF" w:rsidP="002F06CF" w:rsidRDefault="002F06CF" w14:paraId="0E1E592B" w14:textId="20230B0D">
            <w:pPr>
              <w:jc w:val="center"/>
              <w:rPr>
                <w:rFonts w:ascii="Twinkl" w:hAnsi="Twinkl"/>
                <w:sz w:val="16"/>
                <w:szCs w:val="16"/>
              </w:rPr>
            </w:pPr>
            <w:r w:rsidRPr="00A51C5C">
              <w:rPr>
                <w:rFonts w:ascii="Twinkl" w:hAnsi="Twinkl"/>
                <w:sz w:val="16"/>
                <w:szCs w:val="16"/>
              </w:rPr>
              <w:t>Engages and enjoys an increasing range of books.</w:t>
            </w:r>
          </w:p>
        </w:tc>
        <w:tc>
          <w:tcPr>
            <w:tcW w:w="1706" w:type="dxa"/>
            <w:shd w:val="clear" w:color="auto" w:fill="E2EFD9" w:themeFill="accent6" w:themeFillTint="33"/>
            <w:tcMar/>
          </w:tcPr>
          <w:p w:rsidRPr="00A51C5C" w:rsidR="002F06CF" w:rsidP="002F06CF" w:rsidRDefault="002F06CF" w14:paraId="3D4F75E7" w14:textId="62B36516">
            <w:pPr>
              <w:jc w:val="center"/>
              <w:rPr>
                <w:rFonts w:ascii="Twinkl" w:hAnsi="Twinkl"/>
                <w:sz w:val="16"/>
                <w:szCs w:val="16"/>
              </w:rPr>
            </w:pPr>
            <w:r w:rsidRPr="00A51C5C">
              <w:rPr>
                <w:rFonts w:ascii="Twinkl" w:hAnsi="Twinkl"/>
                <w:sz w:val="16"/>
                <w:szCs w:val="16"/>
              </w:rPr>
              <w:t>Acts out stories using recently introduced vocabulary.</w:t>
            </w:r>
          </w:p>
        </w:tc>
        <w:tc>
          <w:tcPr>
            <w:tcW w:w="1640" w:type="dxa"/>
            <w:shd w:val="clear" w:color="auto" w:fill="E2EFD9" w:themeFill="accent6" w:themeFillTint="33"/>
            <w:tcMar/>
          </w:tcPr>
          <w:p w:rsidRPr="00A51C5C" w:rsidR="002F06CF" w:rsidP="002F06CF" w:rsidRDefault="002F06CF" w14:paraId="2C6AE9FF" w14:textId="3CB6AE5D">
            <w:pPr>
              <w:jc w:val="center"/>
              <w:rPr>
                <w:rFonts w:ascii="Twinkl" w:hAnsi="Twinkl"/>
                <w:sz w:val="16"/>
                <w:szCs w:val="16"/>
              </w:rPr>
            </w:pPr>
            <w:r w:rsidRPr="00A51C5C">
              <w:rPr>
                <w:rFonts w:ascii="Twinkl" w:hAnsi="Twinkl"/>
                <w:sz w:val="16"/>
                <w:szCs w:val="16"/>
              </w:rPr>
              <w:t>To be able to talk about the characters in the books they are reading.</w:t>
            </w:r>
          </w:p>
        </w:tc>
        <w:tc>
          <w:tcPr>
            <w:tcW w:w="1712" w:type="dxa"/>
            <w:gridSpan w:val="2"/>
            <w:shd w:val="clear" w:color="auto" w:fill="E2EFD9" w:themeFill="accent6" w:themeFillTint="33"/>
            <w:tcMar/>
          </w:tcPr>
          <w:p w:rsidRPr="00A51C5C" w:rsidR="002F06CF" w:rsidP="002F06CF" w:rsidRDefault="002F06CF" w14:paraId="1C9FB5A1" w14:textId="627E7238">
            <w:pPr>
              <w:jc w:val="center"/>
              <w:rPr>
                <w:rFonts w:ascii="Twinkl" w:hAnsi="Twinkl"/>
                <w:sz w:val="16"/>
                <w:szCs w:val="16"/>
              </w:rPr>
            </w:pPr>
            <w:r w:rsidRPr="00A51C5C">
              <w:rPr>
                <w:rFonts w:ascii="Twinkl" w:hAnsi="Twinkl"/>
                <w:sz w:val="16"/>
                <w:szCs w:val="16"/>
              </w:rPr>
              <w:t>Retell a story using vocabulary influenced by their book.</w:t>
            </w:r>
          </w:p>
        </w:tc>
        <w:tc>
          <w:tcPr>
            <w:tcW w:w="1466" w:type="dxa"/>
            <w:shd w:val="clear" w:color="auto" w:fill="E2EFD9" w:themeFill="accent6" w:themeFillTint="33"/>
            <w:tcMar/>
          </w:tcPr>
          <w:p w:rsidRPr="00A51C5C" w:rsidR="002F06CF" w:rsidP="002F06CF" w:rsidRDefault="002F06CF" w14:paraId="36079ABC" w14:textId="2F5A4148">
            <w:pPr>
              <w:jc w:val="center"/>
              <w:rPr>
                <w:rFonts w:ascii="Twinkl" w:hAnsi="Twinkl"/>
                <w:sz w:val="16"/>
                <w:szCs w:val="16"/>
              </w:rPr>
            </w:pPr>
            <w:r w:rsidRPr="00A51C5C">
              <w:rPr>
                <w:rFonts w:ascii="Twinkl" w:hAnsi="Twinkl"/>
                <w:sz w:val="16"/>
                <w:szCs w:val="16"/>
              </w:rPr>
              <w:t>Able to answer questions about what they have read.</w:t>
            </w:r>
          </w:p>
        </w:tc>
        <w:tc>
          <w:tcPr>
            <w:tcW w:w="4714" w:type="dxa"/>
            <w:tcMar/>
          </w:tcPr>
          <w:p w:rsidRPr="00A51C5C" w:rsidR="002F06CF" w:rsidP="002F06CF" w:rsidRDefault="002F06CF" w14:paraId="374919BE" w14:textId="77777777">
            <w:pPr>
              <w:pStyle w:val="NormalWeb"/>
              <w:rPr>
                <w:rFonts w:ascii="Twinkl" w:hAnsi="Twinkl"/>
                <w:sz w:val="16"/>
                <w:szCs w:val="16"/>
              </w:rPr>
            </w:pPr>
            <w:r w:rsidRPr="00A51C5C">
              <w:rPr>
                <w:rFonts w:ascii="Twinkl" w:hAnsi="Twinkl"/>
                <w:sz w:val="16"/>
                <w:szCs w:val="16"/>
              </w:rPr>
              <w:t xml:space="preserve">-  Demonstrate understanding of what has been read to them by retelling stories and narratives using their own words and recently introduced vocabulary; </w:t>
            </w:r>
          </w:p>
          <w:p w:rsidRPr="00A51C5C" w:rsidR="002F06CF" w:rsidP="002F06CF" w:rsidRDefault="002F06CF" w14:paraId="0A6D7102" w14:textId="77777777">
            <w:pPr>
              <w:pStyle w:val="NormalWeb"/>
              <w:rPr>
                <w:rFonts w:ascii="Twinkl" w:hAnsi="Twinkl"/>
                <w:sz w:val="16"/>
                <w:szCs w:val="16"/>
              </w:rPr>
            </w:pPr>
            <w:r w:rsidRPr="00A51C5C">
              <w:rPr>
                <w:rFonts w:ascii="Twinkl" w:hAnsi="Twinkl"/>
                <w:sz w:val="16"/>
                <w:szCs w:val="16"/>
              </w:rPr>
              <w:t xml:space="preserve">-  Anticipate – where appropriate – key events in stories; </w:t>
            </w:r>
          </w:p>
          <w:p w:rsidRPr="00A51C5C" w:rsidR="002F06CF" w:rsidP="002F06CF" w:rsidRDefault="002F06CF" w14:paraId="04E1A30E" w14:textId="072B0728">
            <w:pPr>
              <w:pStyle w:val="NormalWeb"/>
              <w:rPr>
                <w:rFonts w:ascii="Twinkl" w:hAnsi="Twinkl"/>
                <w:sz w:val="16"/>
                <w:szCs w:val="16"/>
              </w:rPr>
            </w:pPr>
            <w:r w:rsidRPr="00A51C5C">
              <w:rPr>
                <w:rFonts w:ascii="Twinkl" w:hAnsi="Twinkl"/>
                <w:sz w:val="16"/>
                <w:szCs w:val="16"/>
              </w:rPr>
              <w:t xml:space="preserve">-  Use and understand recently introduced vocabulary during discussions about stories, non-fiction, rhymes and poems and during role-play. </w:t>
            </w:r>
          </w:p>
        </w:tc>
      </w:tr>
      <w:tr w:rsidRPr="00A51C5C" w:rsidR="005B237C" w:rsidTr="35676899" w14:paraId="37E3932D" w14:textId="77777777">
        <w:tc>
          <w:tcPr>
            <w:tcW w:w="1328" w:type="dxa"/>
            <w:shd w:val="clear" w:color="auto" w:fill="E2EFD9" w:themeFill="accent6" w:themeFillTint="33"/>
            <w:tcMar/>
          </w:tcPr>
          <w:p w:rsidRPr="00A51C5C" w:rsidR="005B237C" w:rsidP="005B237C" w:rsidRDefault="005B237C" w14:paraId="2EE64443" w14:textId="77777777">
            <w:pPr>
              <w:jc w:val="center"/>
              <w:rPr>
                <w:rFonts w:ascii="Twinkl" w:hAnsi="Twinkl"/>
                <w:b/>
                <w:bCs/>
                <w:sz w:val="16"/>
                <w:szCs w:val="16"/>
              </w:rPr>
            </w:pPr>
          </w:p>
        </w:tc>
        <w:tc>
          <w:tcPr>
            <w:tcW w:w="1822" w:type="dxa"/>
            <w:gridSpan w:val="2"/>
            <w:shd w:val="clear" w:color="auto" w:fill="E2EFD9" w:themeFill="accent6" w:themeFillTint="33"/>
            <w:tcMar/>
          </w:tcPr>
          <w:p w:rsidRPr="00A51C5C" w:rsidR="005B237C" w:rsidP="005B237C" w:rsidRDefault="005B237C" w14:paraId="561B01F3" w14:textId="77777777">
            <w:pPr>
              <w:jc w:val="center"/>
              <w:rPr>
                <w:rFonts w:ascii="Twinkl" w:hAnsi="Twinkl"/>
                <w:color w:val="000000" w:themeColor="text1"/>
                <w:sz w:val="16"/>
                <w:szCs w:val="16"/>
              </w:rPr>
            </w:pPr>
            <w:r w:rsidRPr="00A51C5C">
              <w:rPr>
                <w:rFonts w:ascii="Twinkl" w:hAnsi="Twinkl"/>
                <w:color w:val="000000" w:themeColor="text1"/>
                <w:sz w:val="16"/>
                <w:szCs w:val="16"/>
              </w:rPr>
              <w:t>Book, Rhyme, Join In, Picture, Illustration, Words, Text, Follow, Repeat, Look, Beginning, Middle, End.</w:t>
            </w:r>
          </w:p>
          <w:p w:rsidRPr="00A51C5C" w:rsidR="005B237C" w:rsidP="005B237C" w:rsidRDefault="005B237C" w14:paraId="52D5879E" w14:textId="77777777">
            <w:pPr>
              <w:jc w:val="center"/>
              <w:rPr>
                <w:rFonts w:ascii="Twinkl" w:hAnsi="Twinkl"/>
                <w:sz w:val="16"/>
                <w:szCs w:val="16"/>
              </w:rPr>
            </w:pPr>
          </w:p>
        </w:tc>
        <w:tc>
          <w:tcPr>
            <w:tcW w:w="1630" w:type="dxa"/>
            <w:shd w:val="clear" w:color="auto" w:fill="E2EFD9" w:themeFill="accent6" w:themeFillTint="33"/>
            <w:tcMar/>
          </w:tcPr>
          <w:p w:rsidRPr="00A51C5C" w:rsidR="005B237C" w:rsidP="005B237C" w:rsidRDefault="005B237C" w14:paraId="6526B6EC" w14:textId="77777777">
            <w:pPr>
              <w:jc w:val="center"/>
              <w:rPr>
                <w:rFonts w:ascii="Twinkl" w:hAnsi="Twinkl"/>
                <w:color w:val="000000" w:themeColor="text1"/>
                <w:sz w:val="16"/>
                <w:szCs w:val="16"/>
              </w:rPr>
            </w:pPr>
            <w:r w:rsidRPr="00A51C5C">
              <w:rPr>
                <w:rFonts w:ascii="Twinkl" w:hAnsi="Twinkl"/>
                <w:color w:val="000000" w:themeColor="text1"/>
                <w:sz w:val="16"/>
                <w:szCs w:val="16"/>
              </w:rPr>
              <w:t>Books, Story, Nonfiction, Fiction, Questions, Who, What, Where, Why, When, Pictures, Illustrations</w:t>
            </w:r>
          </w:p>
          <w:p w:rsidRPr="00A51C5C" w:rsidR="005B237C" w:rsidP="005B237C" w:rsidRDefault="005B237C" w14:paraId="64C0AAF6" w14:textId="77777777">
            <w:pPr>
              <w:jc w:val="center"/>
              <w:rPr>
                <w:rFonts w:ascii="Twinkl" w:hAnsi="Twinkl"/>
                <w:sz w:val="16"/>
                <w:szCs w:val="16"/>
              </w:rPr>
            </w:pPr>
          </w:p>
        </w:tc>
        <w:tc>
          <w:tcPr>
            <w:tcW w:w="1706" w:type="dxa"/>
            <w:shd w:val="clear" w:color="auto" w:fill="E2EFD9" w:themeFill="accent6" w:themeFillTint="33"/>
            <w:tcMar/>
          </w:tcPr>
          <w:p w:rsidRPr="00A51C5C" w:rsidR="005B237C" w:rsidP="005B237C" w:rsidRDefault="005B237C" w14:paraId="19445EF1" w14:textId="77777777">
            <w:pPr>
              <w:jc w:val="center"/>
              <w:rPr>
                <w:rFonts w:ascii="Twinkl" w:hAnsi="Twinkl"/>
                <w:color w:val="000000" w:themeColor="text1"/>
                <w:sz w:val="16"/>
                <w:szCs w:val="16"/>
              </w:rPr>
            </w:pPr>
            <w:r w:rsidRPr="00A51C5C">
              <w:rPr>
                <w:rFonts w:ascii="Twinkl" w:hAnsi="Twinkl"/>
                <w:color w:val="000000" w:themeColor="text1"/>
                <w:sz w:val="16"/>
                <w:szCs w:val="16"/>
              </w:rPr>
              <w:t>Pictures, What, Why, How, When, Where, Like, Dislike, Rhyme, Play.</w:t>
            </w:r>
          </w:p>
          <w:p w:rsidRPr="00A51C5C" w:rsidR="005B237C" w:rsidP="005B237C" w:rsidRDefault="005B237C" w14:paraId="4E6B9527" w14:textId="77777777">
            <w:pPr>
              <w:jc w:val="center"/>
              <w:rPr>
                <w:rFonts w:ascii="Twinkl" w:hAnsi="Twinkl"/>
                <w:sz w:val="16"/>
                <w:szCs w:val="16"/>
              </w:rPr>
            </w:pPr>
          </w:p>
        </w:tc>
        <w:tc>
          <w:tcPr>
            <w:tcW w:w="1640" w:type="dxa"/>
            <w:shd w:val="clear" w:color="auto" w:fill="E2EFD9" w:themeFill="accent6" w:themeFillTint="33"/>
            <w:tcMar/>
          </w:tcPr>
          <w:p w:rsidRPr="00A51C5C" w:rsidR="005B237C" w:rsidP="005B237C" w:rsidRDefault="005B237C" w14:paraId="6EFB09E8" w14:textId="77777777">
            <w:pPr>
              <w:jc w:val="center"/>
              <w:rPr>
                <w:rFonts w:ascii="Twinkl" w:hAnsi="Twinkl"/>
                <w:color w:val="000000" w:themeColor="text1"/>
                <w:sz w:val="16"/>
                <w:szCs w:val="16"/>
              </w:rPr>
            </w:pPr>
            <w:r w:rsidRPr="00A51C5C">
              <w:rPr>
                <w:rFonts w:ascii="Twinkl" w:hAnsi="Twinkl"/>
                <w:color w:val="000000" w:themeColor="text1"/>
                <w:sz w:val="16"/>
                <w:szCs w:val="16"/>
              </w:rPr>
              <w:t>Story, Order, Sequence, Retell, End, Repeat</w:t>
            </w:r>
          </w:p>
          <w:p w:rsidRPr="00A51C5C" w:rsidR="005B237C" w:rsidP="005B237C" w:rsidRDefault="005B237C" w14:paraId="1045E7B1" w14:textId="77777777">
            <w:pPr>
              <w:jc w:val="center"/>
              <w:rPr>
                <w:rFonts w:ascii="Twinkl" w:hAnsi="Twinkl"/>
                <w:sz w:val="16"/>
                <w:szCs w:val="16"/>
              </w:rPr>
            </w:pPr>
          </w:p>
        </w:tc>
        <w:tc>
          <w:tcPr>
            <w:tcW w:w="1712" w:type="dxa"/>
            <w:gridSpan w:val="2"/>
            <w:shd w:val="clear" w:color="auto" w:fill="E2EFD9" w:themeFill="accent6" w:themeFillTint="33"/>
            <w:tcMar/>
          </w:tcPr>
          <w:p w:rsidRPr="00A51C5C" w:rsidR="005B237C" w:rsidP="005B237C" w:rsidRDefault="005B237C" w14:paraId="2FB7F8A0" w14:textId="77777777">
            <w:pPr>
              <w:jc w:val="center"/>
              <w:rPr>
                <w:rFonts w:ascii="Twinkl" w:hAnsi="Twinkl"/>
                <w:color w:val="000000" w:themeColor="text1"/>
                <w:sz w:val="16"/>
                <w:szCs w:val="16"/>
              </w:rPr>
            </w:pPr>
            <w:r w:rsidRPr="00A51C5C">
              <w:rPr>
                <w:rFonts w:ascii="Twinkl" w:hAnsi="Twinkl"/>
                <w:color w:val="000000" w:themeColor="text1"/>
                <w:sz w:val="16"/>
                <w:szCs w:val="16"/>
              </w:rPr>
              <w:t>Sequence, Story, What, Why, Difference, Nonfiction, Fiction, Poetry, Act Out, Show Me.</w:t>
            </w:r>
          </w:p>
          <w:p w:rsidRPr="00A51C5C" w:rsidR="005B237C" w:rsidP="005B237C" w:rsidRDefault="005B237C" w14:paraId="64D621B4" w14:textId="77777777">
            <w:pPr>
              <w:jc w:val="center"/>
              <w:rPr>
                <w:rFonts w:ascii="Twinkl" w:hAnsi="Twinkl"/>
                <w:sz w:val="16"/>
                <w:szCs w:val="16"/>
              </w:rPr>
            </w:pPr>
          </w:p>
        </w:tc>
        <w:tc>
          <w:tcPr>
            <w:tcW w:w="1466" w:type="dxa"/>
            <w:shd w:val="clear" w:color="auto" w:fill="E2EFD9" w:themeFill="accent6" w:themeFillTint="33"/>
            <w:tcMar/>
          </w:tcPr>
          <w:p w:rsidRPr="00A51C5C" w:rsidR="005B237C" w:rsidP="005B237C" w:rsidRDefault="005B237C" w14:paraId="3FC9E8F8" w14:textId="77777777">
            <w:pPr>
              <w:jc w:val="center"/>
              <w:rPr>
                <w:rFonts w:ascii="Twinkl" w:hAnsi="Twinkl"/>
                <w:color w:val="000000" w:themeColor="text1"/>
                <w:sz w:val="16"/>
                <w:szCs w:val="16"/>
              </w:rPr>
            </w:pPr>
            <w:r w:rsidRPr="00A51C5C">
              <w:rPr>
                <w:rFonts w:ascii="Twinkl" w:hAnsi="Twinkl"/>
                <w:color w:val="000000" w:themeColor="text1"/>
                <w:sz w:val="16"/>
                <w:szCs w:val="16"/>
              </w:rPr>
              <w:t>Vocabulary, Words, Recall, Retell, Next, After That, Why, When, Like</w:t>
            </w:r>
          </w:p>
          <w:p w:rsidRPr="00A51C5C" w:rsidR="005B237C" w:rsidP="005B237C" w:rsidRDefault="005B237C" w14:paraId="05D7DD45" w14:textId="77777777">
            <w:pPr>
              <w:jc w:val="center"/>
              <w:rPr>
                <w:rFonts w:ascii="Twinkl" w:hAnsi="Twinkl"/>
                <w:sz w:val="16"/>
                <w:szCs w:val="16"/>
              </w:rPr>
            </w:pPr>
          </w:p>
        </w:tc>
        <w:tc>
          <w:tcPr>
            <w:tcW w:w="4714" w:type="dxa"/>
            <w:tcMar/>
          </w:tcPr>
          <w:p w:rsidRPr="00A51C5C" w:rsidR="005B237C" w:rsidP="005B237C" w:rsidRDefault="005B237C" w14:paraId="4550629A" w14:textId="77777777">
            <w:pPr>
              <w:pStyle w:val="NormalWeb"/>
              <w:rPr>
                <w:rFonts w:ascii="Twinkl" w:hAnsi="Twinkl"/>
                <w:sz w:val="16"/>
                <w:szCs w:val="16"/>
              </w:rPr>
            </w:pPr>
          </w:p>
        </w:tc>
      </w:tr>
      <w:tr w:rsidRPr="00A51C5C" w:rsidR="002F06CF" w:rsidTr="35676899" w14:paraId="40A47CCB" w14:textId="5F38FD44">
        <w:tc>
          <w:tcPr>
            <w:tcW w:w="1328" w:type="dxa"/>
            <w:shd w:val="clear" w:color="auto" w:fill="E2EFD9" w:themeFill="accent6" w:themeFillTint="33"/>
            <w:tcMar/>
          </w:tcPr>
          <w:p w:rsidRPr="00A51C5C" w:rsidR="002F06CF" w:rsidP="002F06CF" w:rsidRDefault="002F06CF" w14:paraId="7D39B763" w14:textId="13C97E39">
            <w:pPr>
              <w:jc w:val="center"/>
              <w:rPr>
                <w:rFonts w:ascii="Twinkl" w:hAnsi="Twinkl"/>
                <w:b/>
                <w:bCs/>
                <w:sz w:val="16"/>
                <w:szCs w:val="16"/>
              </w:rPr>
            </w:pPr>
            <w:r w:rsidRPr="00A51C5C">
              <w:rPr>
                <w:rFonts w:ascii="Twinkl" w:hAnsi="Twinkl"/>
                <w:b/>
                <w:bCs/>
                <w:sz w:val="16"/>
                <w:szCs w:val="16"/>
              </w:rPr>
              <w:t>Word Reading</w:t>
            </w:r>
          </w:p>
        </w:tc>
        <w:tc>
          <w:tcPr>
            <w:tcW w:w="1822" w:type="dxa"/>
            <w:gridSpan w:val="2"/>
            <w:shd w:val="clear" w:color="auto" w:fill="E2EFD9" w:themeFill="accent6" w:themeFillTint="33"/>
            <w:tcMar/>
          </w:tcPr>
          <w:p w:rsidRPr="00A51C5C" w:rsidR="002F06CF" w:rsidP="002F06CF" w:rsidRDefault="002F06CF" w14:paraId="2A3D3C0A" w14:textId="33A15F6B">
            <w:pPr>
              <w:jc w:val="center"/>
              <w:rPr>
                <w:rFonts w:ascii="Twinkl" w:hAnsi="Twinkl"/>
                <w:sz w:val="16"/>
                <w:szCs w:val="16"/>
              </w:rPr>
            </w:pPr>
            <w:r w:rsidRPr="00A51C5C">
              <w:rPr>
                <w:rFonts w:ascii="Twinkl" w:hAnsi="Twinkl"/>
                <w:sz w:val="16"/>
                <w:szCs w:val="16"/>
              </w:rPr>
              <w:t>Segment and blend sounds together to read words.</w:t>
            </w:r>
          </w:p>
        </w:tc>
        <w:tc>
          <w:tcPr>
            <w:tcW w:w="1630" w:type="dxa"/>
            <w:shd w:val="clear" w:color="auto" w:fill="E2EFD9" w:themeFill="accent6" w:themeFillTint="33"/>
            <w:tcMar/>
          </w:tcPr>
          <w:p w:rsidRPr="00A51C5C" w:rsidR="002F06CF" w:rsidP="002F06CF" w:rsidRDefault="002F06CF" w14:paraId="0A3514D7" w14:textId="72E29FAA">
            <w:pPr>
              <w:jc w:val="center"/>
              <w:rPr>
                <w:rFonts w:ascii="Twinkl" w:hAnsi="Twinkl"/>
                <w:sz w:val="16"/>
                <w:szCs w:val="16"/>
              </w:rPr>
            </w:pPr>
            <w:r w:rsidRPr="00A51C5C">
              <w:rPr>
                <w:rFonts w:ascii="Twinkl" w:hAnsi="Twinkl"/>
                <w:sz w:val="16"/>
                <w:szCs w:val="16"/>
              </w:rPr>
              <w:t>Begin to read captions and sentences.</w:t>
            </w:r>
          </w:p>
        </w:tc>
        <w:tc>
          <w:tcPr>
            <w:tcW w:w="1706" w:type="dxa"/>
            <w:shd w:val="clear" w:color="auto" w:fill="E2EFD9" w:themeFill="accent6" w:themeFillTint="33"/>
            <w:tcMar/>
          </w:tcPr>
          <w:p w:rsidRPr="00A51C5C" w:rsidR="002F06CF" w:rsidP="002F06CF" w:rsidRDefault="002F06CF" w14:paraId="316D4157" w14:textId="2D8046E0">
            <w:pPr>
              <w:jc w:val="center"/>
              <w:rPr>
                <w:rFonts w:ascii="Twinkl" w:hAnsi="Twinkl"/>
                <w:sz w:val="16"/>
                <w:szCs w:val="16"/>
              </w:rPr>
            </w:pPr>
            <w:r w:rsidRPr="00A51C5C">
              <w:rPr>
                <w:rFonts w:ascii="Twinkl" w:hAnsi="Twinkl"/>
                <w:sz w:val="16"/>
                <w:szCs w:val="16"/>
              </w:rPr>
              <w:t>Recognise taught digraphs in words and blend the sounds together.</w:t>
            </w:r>
          </w:p>
        </w:tc>
        <w:tc>
          <w:tcPr>
            <w:tcW w:w="1640" w:type="dxa"/>
            <w:shd w:val="clear" w:color="auto" w:fill="E2EFD9" w:themeFill="accent6" w:themeFillTint="33"/>
            <w:tcMar/>
          </w:tcPr>
          <w:p w:rsidRPr="00A51C5C" w:rsidR="002F06CF" w:rsidP="002F06CF" w:rsidRDefault="002F06CF" w14:paraId="47707A26" w14:textId="24159C97">
            <w:pPr>
              <w:jc w:val="center"/>
              <w:rPr>
                <w:rFonts w:ascii="Twinkl" w:hAnsi="Twinkl"/>
                <w:sz w:val="16"/>
                <w:szCs w:val="16"/>
              </w:rPr>
            </w:pPr>
            <w:r w:rsidRPr="00A51C5C">
              <w:rPr>
                <w:rFonts w:ascii="Twinkl" w:hAnsi="Twinkl"/>
                <w:sz w:val="16"/>
                <w:szCs w:val="16"/>
              </w:rPr>
              <w:t>Read words containing tricky words and digraphs.</w:t>
            </w:r>
          </w:p>
        </w:tc>
        <w:tc>
          <w:tcPr>
            <w:tcW w:w="1712" w:type="dxa"/>
            <w:gridSpan w:val="2"/>
            <w:shd w:val="clear" w:color="auto" w:fill="E2EFD9" w:themeFill="accent6" w:themeFillTint="33"/>
            <w:tcMar/>
          </w:tcPr>
          <w:p w:rsidRPr="00A51C5C" w:rsidR="002F06CF" w:rsidP="002F06CF" w:rsidRDefault="002F06CF" w14:paraId="410AF1F3" w14:textId="5E575328">
            <w:pPr>
              <w:jc w:val="center"/>
              <w:rPr>
                <w:rFonts w:ascii="Twinkl" w:hAnsi="Twinkl"/>
                <w:sz w:val="16"/>
                <w:szCs w:val="16"/>
              </w:rPr>
            </w:pPr>
            <w:r w:rsidRPr="00A51C5C">
              <w:rPr>
                <w:rFonts w:ascii="Twinkl" w:hAnsi="Twinkl"/>
                <w:sz w:val="16"/>
                <w:szCs w:val="16"/>
              </w:rPr>
              <w:t>Read longer sentences containing phase 4 words and tricky words.</w:t>
            </w:r>
          </w:p>
        </w:tc>
        <w:tc>
          <w:tcPr>
            <w:tcW w:w="1466" w:type="dxa"/>
            <w:shd w:val="clear" w:color="auto" w:fill="E2EFD9" w:themeFill="accent6" w:themeFillTint="33"/>
            <w:tcMar/>
          </w:tcPr>
          <w:p w:rsidRPr="00A51C5C" w:rsidR="002F06CF" w:rsidP="002F06CF" w:rsidRDefault="002F06CF" w14:paraId="5BF0D191" w14:textId="4EAB3C8D">
            <w:pPr>
              <w:jc w:val="center"/>
              <w:rPr>
                <w:rFonts w:ascii="Twinkl" w:hAnsi="Twinkl"/>
                <w:sz w:val="16"/>
                <w:szCs w:val="16"/>
              </w:rPr>
            </w:pPr>
            <w:r w:rsidRPr="00A51C5C">
              <w:rPr>
                <w:rFonts w:ascii="Twinkl" w:hAnsi="Twinkl"/>
                <w:sz w:val="16"/>
                <w:szCs w:val="16"/>
              </w:rPr>
              <w:t>Read books matching their phonics ability.</w:t>
            </w:r>
          </w:p>
        </w:tc>
        <w:tc>
          <w:tcPr>
            <w:tcW w:w="4714" w:type="dxa"/>
            <w:tcMar/>
          </w:tcPr>
          <w:p w:rsidRPr="00A51C5C" w:rsidR="002F06CF" w:rsidP="002F06CF" w:rsidRDefault="002F06CF" w14:paraId="0E7316A6" w14:textId="77777777">
            <w:pPr>
              <w:pStyle w:val="NormalWeb"/>
              <w:rPr>
                <w:rFonts w:ascii="Twinkl" w:hAnsi="Twinkl"/>
                <w:sz w:val="16"/>
                <w:szCs w:val="16"/>
              </w:rPr>
            </w:pPr>
            <w:r w:rsidRPr="00A51C5C">
              <w:rPr>
                <w:rFonts w:ascii="Twinkl" w:hAnsi="Twinkl"/>
                <w:sz w:val="16"/>
                <w:szCs w:val="16"/>
              </w:rPr>
              <w:t xml:space="preserve">-  Say a sound for each letter in the alphabet and at least 10 digraphs; </w:t>
            </w:r>
          </w:p>
          <w:p w:rsidRPr="00A51C5C" w:rsidR="002F06CF" w:rsidP="002F06CF" w:rsidRDefault="002F06CF" w14:paraId="70389FDD" w14:textId="77777777">
            <w:pPr>
              <w:pStyle w:val="NormalWeb"/>
              <w:rPr>
                <w:rFonts w:ascii="Twinkl" w:hAnsi="Twinkl"/>
                <w:sz w:val="16"/>
                <w:szCs w:val="16"/>
              </w:rPr>
            </w:pPr>
            <w:r w:rsidRPr="00A51C5C">
              <w:rPr>
                <w:rFonts w:ascii="Twinkl" w:hAnsi="Twinkl"/>
                <w:sz w:val="16"/>
                <w:szCs w:val="16"/>
              </w:rPr>
              <w:t xml:space="preserve">-  Read words consistent with their phonic knowledge by sound-blending; </w:t>
            </w:r>
          </w:p>
          <w:p w:rsidRPr="00A51C5C" w:rsidR="002F06CF" w:rsidP="002F06CF" w:rsidRDefault="002F06CF" w14:paraId="285907D9" w14:textId="0F45E33B">
            <w:pPr>
              <w:pStyle w:val="NormalWeb"/>
              <w:rPr>
                <w:rFonts w:ascii="Twinkl" w:hAnsi="Twinkl"/>
                <w:sz w:val="16"/>
                <w:szCs w:val="16"/>
              </w:rPr>
            </w:pPr>
            <w:r w:rsidRPr="00A51C5C">
              <w:rPr>
                <w:rFonts w:ascii="Twinkl" w:hAnsi="Twinkl"/>
                <w:sz w:val="16"/>
                <w:szCs w:val="16"/>
              </w:rPr>
              <w:t xml:space="preserve">-  Read aloud simple sentences and books that are consistent with their phonic knowledge, including some common exception words. </w:t>
            </w:r>
          </w:p>
        </w:tc>
      </w:tr>
      <w:tr w:rsidRPr="00A51C5C" w:rsidR="001C2686" w:rsidTr="35676899" w14:paraId="377AFA42" w14:textId="77777777">
        <w:tc>
          <w:tcPr>
            <w:tcW w:w="1328" w:type="dxa"/>
            <w:shd w:val="clear" w:color="auto" w:fill="E2EFD9" w:themeFill="accent6" w:themeFillTint="33"/>
            <w:tcMar/>
          </w:tcPr>
          <w:p w:rsidRPr="00A51C5C" w:rsidR="001C2686" w:rsidP="001C2686" w:rsidRDefault="001C2686" w14:paraId="13CC650B" w14:textId="77777777">
            <w:pPr>
              <w:jc w:val="center"/>
              <w:rPr>
                <w:rFonts w:ascii="Twinkl" w:hAnsi="Twinkl"/>
                <w:b/>
                <w:bCs/>
                <w:sz w:val="16"/>
                <w:szCs w:val="16"/>
              </w:rPr>
            </w:pPr>
          </w:p>
        </w:tc>
        <w:tc>
          <w:tcPr>
            <w:tcW w:w="1822" w:type="dxa"/>
            <w:gridSpan w:val="2"/>
            <w:shd w:val="clear" w:color="auto" w:fill="E2EFD9" w:themeFill="accent6" w:themeFillTint="33"/>
            <w:tcMar/>
          </w:tcPr>
          <w:p w:rsidRPr="00A51C5C" w:rsidR="001C2686" w:rsidP="001C2686" w:rsidRDefault="001C2686" w14:paraId="3D1C9F4A" w14:textId="77777777">
            <w:pPr>
              <w:jc w:val="center"/>
              <w:rPr>
                <w:rFonts w:ascii="Twinkl" w:hAnsi="Twinkl"/>
                <w:color w:val="000000" w:themeColor="text1"/>
                <w:sz w:val="16"/>
                <w:szCs w:val="16"/>
              </w:rPr>
            </w:pPr>
            <w:r w:rsidRPr="00A51C5C">
              <w:rPr>
                <w:rFonts w:ascii="Twinkl" w:hAnsi="Twinkl"/>
                <w:color w:val="000000" w:themeColor="text1"/>
                <w:sz w:val="16"/>
                <w:szCs w:val="16"/>
              </w:rPr>
              <w:t>Hearing, Listening, Sound, Phoneme, Three Sounds, Two Sounds, Put It Together, What Can You Hear?</w:t>
            </w:r>
          </w:p>
          <w:p w:rsidRPr="00A51C5C" w:rsidR="001C2686" w:rsidP="001C2686" w:rsidRDefault="001C2686" w14:paraId="234D126B" w14:textId="77777777">
            <w:pPr>
              <w:jc w:val="center"/>
              <w:rPr>
                <w:rFonts w:ascii="Twinkl" w:hAnsi="Twinkl"/>
                <w:sz w:val="16"/>
                <w:szCs w:val="16"/>
              </w:rPr>
            </w:pPr>
          </w:p>
        </w:tc>
        <w:tc>
          <w:tcPr>
            <w:tcW w:w="1630" w:type="dxa"/>
            <w:shd w:val="clear" w:color="auto" w:fill="E2EFD9" w:themeFill="accent6" w:themeFillTint="33"/>
            <w:tcMar/>
          </w:tcPr>
          <w:p w:rsidRPr="00A51C5C" w:rsidR="001C2686" w:rsidP="001C2686" w:rsidRDefault="001C2686" w14:paraId="0E17A929" w14:textId="77777777">
            <w:pPr>
              <w:jc w:val="center"/>
              <w:rPr>
                <w:rFonts w:ascii="Twinkl" w:hAnsi="Twinkl"/>
                <w:color w:val="000000" w:themeColor="text1"/>
                <w:sz w:val="16"/>
                <w:szCs w:val="16"/>
              </w:rPr>
            </w:pPr>
            <w:r w:rsidRPr="00A51C5C">
              <w:rPr>
                <w:rFonts w:ascii="Twinkl" w:hAnsi="Twinkl"/>
                <w:color w:val="000000" w:themeColor="text1"/>
                <w:sz w:val="16"/>
                <w:szCs w:val="16"/>
              </w:rPr>
              <w:t>Letters, Phonemes, Read, Sounds, Tricky Words.</w:t>
            </w:r>
          </w:p>
          <w:p w:rsidRPr="00A51C5C" w:rsidR="001C2686" w:rsidP="001C2686" w:rsidRDefault="001C2686" w14:paraId="5EC847EB" w14:textId="77777777">
            <w:pPr>
              <w:jc w:val="center"/>
              <w:rPr>
                <w:rFonts w:ascii="Twinkl" w:hAnsi="Twinkl"/>
                <w:sz w:val="16"/>
                <w:szCs w:val="16"/>
              </w:rPr>
            </w:pPr>
          </w:p>
        </w:tc>
        <w:tc>
          <w:tcPr>
            <w:tcW w:w="1706" w:type="dxa"/>
            <w:shd w:val="clear" w:color="auto" w:fill="E2EFD9" w:themeFill="accent6" w:themeFillTint="33"/>
            <w:tcMar/>
          </w:tcPr>
          <w:p w:rsidRPr="00A51C5C" w:rsidR="001C2686" w:rsidP="001C2686" w:rsidRDefault="001C2686" w14:paraId="3CC1441D" w14:textId="77777777">
            <w:pPr>
              <w:jc w:val="center"/>
              <w:rPr>
                <w:rFonts w:ascii="Twinkl" w:hAnsi="Twinkl"/>
                <w:color w:val="000000" w:themeColor="text1"/>
                <w:sz w:val="16"/>
                <w:szCs w:val="16"/>
              </w:rPr>
            </w:pPr>
            <w:r w:rsidRPr="00A51C5C">
              <w:rPr>
                <w:rFonts w:ascii="Twinkl" w:hAnsi="Twinkl"/>
                <w:color w:val="000000" w:themeColor="text1"/>
                <w:sz w:val="16"/>
                <w:szCs w:val="16"/>
              </w:rPr>
              <w:t>Letters, Phonemes, Read, Sounds, Tricky Words.</w:t>
            </w:r>
          </w:p>
          <w:p w:rsidRPr="00A51C5C" w:rsidR="001C2686" w:rsidP="001C2686" w:rsidRDefault="001C2686" w14:paraId="447BF34A" w14:textId="77777777">
            <w:pPr>
              <w:jc w:val="center"/>
              <w:rPr>
                <w:rFonts w:ascii="Twinkl" w:hAnsi="Twinkl"/>
                <w:sz w:val="16"/>
                <w:szCs w:val="16"/>
              </w:rPr>
            </w:pPr>
          </w:p>
        </w:tc>
        <w:tc>
          <w:tcPr>
            <w:tcW w:w="1640" w:type="dxa"/>
            <w:shd w:val="clear" w:color="auto" w:fill="E2EFD9" w:themeFill="accent6" w:themeFillTint="33"/>
            <w:tcMar/>
          </w:tcPr>
          <w:p w:rsidRPr="00A51C5C" w:rsidR="001C2686" w:rsidP="001C2686" w:rsidRDefault="001C2686" w14:paraId="5D5EEB8B" w14:textId="77777777">
            <w:pPr>
              <w:jc w:val="center"/>
              <w:rPr>
                <w:rFonts w:ascii="Twinkl" w:hAnsi="Twinkl"/>
                <w:color w:val="000000" w:themeColor="text1"/>
                <w:sz w:val="16"/>
                <w:szCs w:val="16"/>
              </w:rPr>
            </w:pPr>
            <w:r w:rsidRPr="00A51C5C">
              <w:rPr>
                <w:rFonts w:ascii="Twinkl" w:hAnsi="Twinkl"/>
                <w:color w:val="000000" w:themeColor="text1"/>
                <w:sz w:val="16"/>
                <w:szCs w:val="16"/>
              </w:rPr>
              <w:t>Digraph, Read, Sounding Out, Tricky Word, CVC, Sound Buttons</w:t>
            </w:r>
          </w:p>
          <w:p w:rsidRPr="00A51C5C" w:rsidR="001C2686" w:rsidP="001C2686" w:rsidRDefault="001C2686" w14:paraId="62312D74" w14:textId="77777777">
            <w:pPr>
              <w:jc w:val="center"/>
              <w:rPr>
                <w:rFonts w:ascii="Twinkl" w:hAnsi="Twinkl"/>
                <w:sz w:val="16"/>
                <w:szCs w:val="16"/>
              </w:rPr>
            </w:pPr>
          </w:p>
        </w:tc>
        <w:tc>
          <w:tcPr>
            <w:tcW w:w="1712" w:type="dxa"/>
            <w:gridSpan w:val="2"/>
            <w:shd w:val="clear" w:color="auto" w:fill="E2EFD9" w:themeFill="accent6" w:themeFillTint="33"/>
            <w:tcMar/>
          </w:tcPr>
          <w:p w:rsidRPr="00A51C5C" w:rsidR="001C2686" w:rsidP="001C2686" w:rsidRDefault="001C2686" w14:paraId="1D7F19A0" w14:textId="77777777">
            <w:pPr>
              <w:jc w:val="center"/>
              <w:rPr>
                <w:rFonts w:ascii="Twinkl" w:hAnsi="Twinkl"/>
                <w:color w:val="000000" w:themeColor="text1"/>
                <w:sz w:val="16"/>
                <w:szCs w:val="16"/>
              </w:rPr>
            </w:pPr>
            <w:r w:rsidRPr="00A51C5C">
              <w:rPr>
                <w:rFonts w:ascii="Twinkl" w:hAnsi="Twinkl"/>
                <w:color w:val="000000" w:themeColor="text1"/>
                <w:sz w:val="16"/>
                <w:szCs w:val="16"/>
              </w:rPr>
              <w:t>Digraph, Read, Sounding Out, Tricky Word, CVC, Sound Buttons.</w:t>
            </w:r>
          </w:p>
          <w:p w:rsidRPr="00A51C5C" w:rsidR="001C2686" w:rsidP="001C2686" w:rsidRDefault="001C2686" w14:paraId="13A9B799" w14:textId="77777777">
            <w:pPr>
              <w:jc w:val="center"/>
              <w:rPr>
                <w:rFonts w:ascii="Twinkl" w:hAnsi="Twinkl"/>
                <w:sz w:val="16"/>
                <w:szCs w:val="16"/>
              </w:rPr>
            </w:pPr>
          </w:p>
        </w:tc>
        <w:tc>
          <w:tcPr>
            <w:tcW w:w="1466" w:type="dxa"/>
            <w:shd w:val="clear" w:color="auto" w:fill="E2EFD9" w:themeFill="accent6" w:themeFillTint="33"/>
            <w:tcMar/>
          </w:tcPr>
          <w:p w:rsidRPr="00A51C5C" w:rsidR="001C2686" w:rsidP="001C2686" w:rsidRDefault="001C2686" w14:paraId="3006D8B5" w14:textId="77777777">
            <w:pPr>
              <w:jc w:val="center"/>
              <w:rPr>
                <w:rFonts w:ascii="Twinkl" w:hAnsi="Twinkl"/>
                <w:color w:val="000000" w:themeColor="text1"/>
                <w:sz w:val="16"/>
                <w:szCs w:val="16"/>
              </w:rPr>
            </w:pPr>
            <w:r w:rsidRPr="00A51C5C">
              <w:rPr>
                <w:rFonts w:ascii="Twinkl" w:hAnsi="Twinkl"/>
                <w:color w:val="000000" w:themeColor="text1"/>
                <w:sz w:val="16"/>
                <w:szCs w:val="16"/>
              </w:rPr>
              <w:t>Tricky Words, Re-Read, Check, Sense, Edit, Change, Adapt, Improve</w:t>
            </w:r>
          </w:p>
          <w:p w:rsidRPr="00A51C5C" w:rsidR="001C2686" w:rsidP="001C2686" w:rsidRDefault="001C2686" w14:paraId="70F5371B" w14:textId="77777777">
            <w:pPr>
              <w:jc w:val="center"/>
              <w:rPr>
                <w:rFonts w:ascii="Twinkl" w:hAnsi="Twinkl"/>
                <w:sz w:val="16"/>
                <w:szCs w:val="16"/>
              </w:rPr>
            </w:pPr>
          </w:p>
        </w:tc>
        <w:tc>
          <w:tcPr>
            <w:tcW w:w="4714" w:type="dxa"/>
            <w:tcMar/>
          </w:tcPr>
          <w:p w:rsidRPr="00A51C5C" w:rsidR="001C2686" w:rsidP="001C2686" w:rsidRDefault="001C2686" w14:paraId="0A4FEE70" w14:textId="77777777">
            <w:pPr>
              <w:pStyle w:val="NormalWeb"/>
              <w:rPr>
                <w:rFonts w:ascii="Twinkl" w:hAnsi="Twinkl"/>
                <w:sz w:val="16"/>
                <w:szCs w:val="16"/>
              </w:rPr>
            </w:pPr>
          </w:p>
        </w:tc>
      </w:tr>
      <w:tr w:rsidRPr="00A51C5C" w:rsidR="001C2686" w:rsidTr="35676899" w14:paraId="40D9A8EC" w14:textId="7A8EEA1E">
        <w:tc>
          <w:tcPr>
            <w:tcW w:w="1328" w:type="dxa"/>
            <w:shd w:val="clear" w:color="auto" w:fill="E2EFD9" w:themeFill="accent6" w:themeFillTint="33"/>
            <w:tcMar/>
          </w:tcPr>
          <w:p w:rsidRPr="00A51C5C" w:rsidR="001C2686" w:rsidP="001C2686" w:rsidRDefault="001C2686" w14:paraId="1D6F1385" w14:textId="1EDEF512">
            <w:pPr>
              <w:jc w:val="center"/>
              <w:rPr>
                <w:rFonts w:ascii="Twinkl" w:hAnsi="Twinkl"/>
                <w:b/>
                <w:bCs/>
                <w:sz w:val="16"/>
                <w:szCs w:val="16"/>
              </w:rPr>
            </w:pPr>
            <w:r w:rsidRPr="00A51C5C">
              <w:rPr>
                <w:rFonts w:ascii="Twinkl" w:hAnsi="Twinkl"/>
                <w:b/>
                <w:bCs/>
                <w:sz w:val="16"/>
                <w:szCs w:val="16"/>
              </w:rPr>
              <w:t>Writing</w:t>
            </w:r>
          </w:p>
        </w:tc>
        <w:tc>
          <w:tcPr>
            <w:tcW w:w="1822" w:type="dxa"/>
            <w:gridSpan w:val="2"/>
            <w:shd w:val="clear" w:color="auto" w:fill="E2EFD9" w:themeFill="accent6" w:themeFillTint="33"/>
            <w:tcMar/>
          </w:tcPr>
          <w:p w:rsidRPr="00A51C5C" w:rsidR="001C2686" w:rsidP="001C2686" w:rsidRDefault="001C2686" w14:paraId="494C92E8" w14:textId="1327153B">
            <w:pPr>
              <w:jc w:val="center"/>
              <w:rPr>
                <w:rFonts w:ascii="Twinkl" w:hAnsi="Twinkl"/>
                <w:sz w:val="16"/>
                <w:szCs w:val="16"/>
              </w:rPr>
            </w:pPr>
            <w:r w:rsidRPr="00A51C5C">
              <w:rPr>
                <w:rFonts w:ascii="Twinkl" w:hAnsi="Twinkl"/>
                <w:sz w:val="16"/>
                <w:szCs w:val="16"/>
              </w:rPr>
              <w:t>To give meanings to the marks they make.</w:t>
            </w:r>
          </w:p>
        </w:tc>
        <w:tc>
          <w:tcPr>
            <w:tcW w:w="1630" w:type="dxa"/>
            <w:shd w:val="clear" w:color="auto" w:fill="E2EFD9" w:themeFill="accent6" w:themeFillTint="33"/>
            <w:tcMar/>
          </w:tcPr>
          <w:p w:rsidRPr="00A51C5C" w:rsidR="001C2686" w:rsidP="001C2686" w:rsidRDefault="001C2686" w14:paraId="19ACB3F6" w14:textId="4C08620C">
            <w:pPr>
              <w:jc w:val="center"/>
              <w:rPr>
                <w:rFonts w:ascii="Twinkl" w:hAnsi="Twinkl"/>
                <w:sz w:val="16"/>
                <w:szCs w:val="16"/>
              </w:rPr>
            </w:pPr>
            <w:r w:rsidRPr="00A51C5C">
              <w:rPr>
                <w:rFonts w:ascii="Twinkl" w:hAnsi="Twinkl"/>
                <w:sz w:val="16"/>
                <w:szCs w:val="16"/>
              </w:rPr>
              <w:t>Forms letters correctly.</w:t>
            </w:r>
          </w:p>
        </w:tc>
        <w:tc>
          <w:tcPr>
            <w:tcW w:w="1706" w:type="dxa"/>
            <w:shd w:val="clear" w:color="auto" w:fill="E2EFD9" w:themeFill="accent6" w:themeFillTint="33"/>
            <w:tcMar/>
          </w:tcPr>
          <w:p w:rsidRPr="00A51C5C" w:rsidR="001C2686" w:rsidP="001C2686" w:rsidRDefault="001C2686" w14:paraId="1180AA81" w14:textId="3732350E">
            <w:pPr>
              <w:jc w:val="center"/>
              <w:rPr>
                <w:rFonts w:ascii="Twinkl" w:hAnsi="Twinkl"/>
                <w:sz w:val="16"/>
                <w:szCs w:val="16"/>
              </w:rPr>
            </w:pPr>
            <w:r w:rsidRPr="00A51C5C">
              <w:rPr>
                <w:rFonts w:ascii="Twinkl" w:hAnsi="Twinkl"/>
                <w:sz w:val="16"/>
                <w:szCs w:val="16"/>
              </w:rPr>
              <w:t xml:space="preserve">Write words representing the sounds with a letter/letters. </w:t>
            </w:r>
          </w:p>
        </w:tc>
        <w:tc>
          <w:tcPr>
            <w:tcW w:w="1640" w:type="dxa"/>
            <w:shd w:val="clear" w:color="auto" w:fill="E2EFD9" w:themeFill="accent6" w:themeFillTint="33"/>
            <w:tcMar/>
          </w:tcPr>
          <w:p w:rsidRPr="00A51C5C" w:rsidR="001C2686" w:rsidP="001C2686" w:rsidRDefault="001C2686" w14:paraId="1019CAF1" w14:textId="47D29C4B">
            <w:pPr>
              <w:jc w:val="center"/>
              <w:rPr>
                <w:rFonts w:ascii="Twinkl" w:hAnsi="Twinkl"/>
                <w:sz w:val="16"/>
                <w:szCs w:val="16"/>
              </w:rPr>
            </w:pPr>
            <w:r w:rsidRPr="00A51C5C">
              <w:rPr>
                <w:rFonts w:ascii="Twinkl" w:hAnsi="Twinkl"/>
                <w:sz w:val="16"/>
                <w:szCs w:val="16"/>
              </w:rPr>
              <w:t>Write labels/phrases representing the sounds with a letter/letters.</w:t>
            </w:r>
          </w:p>
        </w:tc>
        <w:tc>
          <w:tcPr>
            <w:tcW w:w="1712" w:type="dxa"/>
            <w:gridSpan w:val="2"/>
            <w:shd w:val="clear" w:color="auto" w:fill="E2EFD9" w:themeFill="accent6" w:themeFillTint="33"/>
            <w:tcMar/>
          </w:tcPr>
          <w:p w:rsidRPr="00A51C5C" w:rsidR="001C2686" w:rsidP="001C2686" w:rsidRDefault="001C2686" w14:paraId="488B3C3E" w14:textId="49AE3782">
            <w:pPr>
              <w:jc w:val="center"/>
              <w:rPr>
                <w:rFonts w:ascii="Twinkl" w:hAnsi="Twinkl"/>
                <w:sz w:val="16"/>
                <w:szCs w:val="16"/>
              </w:rPr>
            </w:pPr>
            <w:r w:rsidRPr="00A51C5C">
              <w:rPr>
                <w:rFonts w:ascii="Twinkl" w:hAnsi="Twinkl"/>
                <w:sz w:val="16"/>
                <w:szCs w:val="16"/>
              </w:rPr>
              <w:t>Write words which are spelt phonetically.</w:t>
            </w:r>
          </w:p>
        </w:tc>
        <w:tc>
          <w:tcPr>
            <w:tcW w:w="1466" w:type="dxa"/>
            <w:shd w:val="clear" w:color="auto" w:fill="E2EFD9" w:themeFill="accent6" w:themeFillTint="33"/>
            <w:tcMar/>
          </w:tcPr>
          <w:p w:rsidRPr="00A51C5C" w:rsidR="001C2686" w:rsidP="001C2686" w:rsidRDefault="001C2686" w14:paraId="2092F54F" w14:textId="1C2A32F4">
            <w:pPr>
              <w:jc w:val="center"/>
              <w:rPr>
                <w:rFonts w:ascii="Twinkl" w:hAnsi="Twinkl"/>
                <w:sz w:val="16"/>
                <w:szCs w:val="16"/>
              </w:rPr>
            </w:pPr>
            <w:r w:rsidRPr="00A51C5C">
              <w:rPr>
                <w:rFonts w:ascii="Twinkl" w:hAnsi="Twinkl"/>
                <w:sz w:val="16"/>
                <w:szCs w:val="16"/>
              </w:rPr>
              <w:t>Write simple phrases and sentences using recognisable letter and sounds.</w:t>
            </w:r>
          </w:p>
        </w:tc>
        <w:tc>
          <w:tcPr>
            <w:tcW w:w="4714" w:type="dxa"/>
            <w:tcMar/>
          </w:tcPr>
          <w:p w:rsidRPr="00A51C5C" w:rsidR="001C2686" w:rsidP="001C2686" w:rsidRDefault="001C2686" w14:paraId="3F75428A" w14:textId="77777777">
            <w:pPr>
              <w:pStyle w:val="NormalWeb"/>
              <w:rPr>
                <w:rFonts w:ascii="Twinkl" w:hAnsi="Twinkl"/>
                <w:sz w:val="16"/>
                <w:szCs w:val="16"/>
              </w:rPr>
            </w:pPr>
            <w:r w:rsidRPr="00A51C5C">
              <w:rPr>
                <w:rFonts w:ascii="Twinkl" w:hAnsi="Twinkl"/>
                <w:sz w:val="16"/>
                <w:szCs w:val="16"/>
              </w:rPr>
              <w:t xml:space="preserve">-  Write recognisable letters, most of which are correctly formed; </w:t>
            </w:r>
          </w:p>
          <w:p w:rsidRPr="00A51C5C" w:rsidR="001C2686" w:rsidP="001C2686" w:rsidRDefault="001C2686" w14:paraId="10867623" w14:textId="77777777">
            <w:pPr>
              <w:pStyle w:val="NormalWeb"/>
              <w:rPr>
                <w:rFonts w:ascii="Twinkl" w:hAnsi="Twinkl"/>
                <w:sz w:val="16"/>
                <w:szCs w:val="16"/>
              </w:rPr>
            </w:pPr>
            <w:r w:rsidRPr="00A51C5C">
              <w:rPr>
                <w:rFonts w:ascii="Twinkl" w:hAnsi="Twinkl"/>
                <w:sz w:val="16"/>
                <w:szCs w:val="16"/>
              </w:rPr>
              <w:t xml:space="preserve">-  Spell words by identifying sounds in them and representing the sounds with a letter or letters; </w:t>
            </w:r>
          </w:p>
          <w:p w:rsidRPr="00A51C5C" w:rsidR="001C2686" w:rsidP="001C2686" w:rsidRDefault="001C2686" w14:paraId="57B87C61" w14:textId="60B70523">
            <w:pPr>
              <w:pStyle w:val="NormalWeb"/>
              <w:rPr>
                <w:rFonts w:ascii="Twinkl" w:hAnsi="Twinkl"/>
                <w:sz w:val="16"/>
                <w:szCs w:val="16"/>
              </w:rPr>
            </w:pPr>
            <w:r w:rsidRPr="00A51C5C">
              <w:rPr>
                <w:rFonts w:ascii="Twinkl" w:hAnsi="Twinkl"/>
                <w:sz w:val="16"/>
                <w:szCs w:val="16"/>
              </w:rPr>
              <w:t xml:space="preserve">-  Write simple phrases and sentences that can be read by others. </w:t>
            </w:r>
          </w:p>
        </w:tc>
      </w:tr>
      <w:tr w:rsidRPr="00A51C5C" w:rsidR="00C4282B" w:rsidTr="35676899" w14:paraId="6D25BC21" w14:textId="77777777">
        <w:tc>
          <w:tcPr>
            <w:tcW w:w="1328" w:type="dxa"/>
            <w:shd w:val="clear" w:color="auto" w:fill="E2EFD9" w:themeFill="accent6" w:themeFillTint="33"/>
            <w:tcMar/>
          </w:tcPr>
          <w:p w:rsidRPr="00A51C5C" w:rsidR="00C4282B" w:rsidP="00C4282B" w:rsidRDefault="00C4282B" w14:paraId="6B334E96" w14:textId="77777777">
            <w:pPr>
              <w:jc w:val="center"/>
              <w:rPr>
                <w:rFonts w:ascii="Twinkl" w:hAnsi="Twinkl"/>
                <w:b/>
                <w:bCs/>
                <w:sz w:val="16"/>
                <w:szCs w:val="16"/>
              </w:rPr>
            </w:pPr>
          </w:p>
        </w:tc>
        <w:tc>
          <w:tcPr>
            <w:tcW w:w="1822" w:type="dxa"/>
            <w:gridSpan w:val="2"/>
            <w:shd w:val="clear" w:color="auto" w:fill="E2EFD9" w:themeFill="accent6" w:themeFillTint="33"/>
            <w:tcMar/>
          </w:tcPr>
          <w:p w:rsidRPr="00A51C5C" w:rsidR="00C4282B" w:rsidP="00C4282B" w:rsidRDefault="00C4282B" w14:paraId="0B00D781" w14:textId="77777777">
            <w:pPr>
              <w:jc w:val="center"/>
              <w:rPr>
                <w:rFonts w:ascii="Twinkl" w:hAnsi="Twinkl"/>
                <w:color w:val="000000" w:themeColor="text1"/>
                <w:sz w:val="16"/>
                <w:szCs w:val="16"/>
              </w:rPr>
            </w:pPr>
            <w:r w:rsidRPr="00A51C5C">
              <w:rPr>
                <w:rFonts w:ascii="Twinkl" w:hAnsi="Twinkl"/>
                <w:color w:val="000000" w:themeColor="text1"/>
                <w:sz w:val="16"/>
                <w:szCs w:val="16"/>
              </w:rPr>
              <w:t>Listen, Speak, Speaking, Writing, Mean, Explain, What,</w:t>
            </w:r>
          </w:p>
          <w:p w:rsidRPr="00A51C5C" w:rsidR="00C4282B" w:rsidP="00C4282B" w:rsidRDefault="00C4282B" w14:paraId="3A5823CA" w14:textId="77777777">
            <w:pPr>
              <w:jc w:val="center"/>
              <w:rPr>
                <w:rFonts w:ascii="Twinkl" w:hAnsi="Twinkl"/>
                <w:color w:val="000000" w:themeColor="text1"/>
                <w:sz w:val="16"/>
                <w:szCs w:val="16"/>
              </w:rPr>
            </w:pPr>
            <w:r w:rsidRPr="00A51C5C">
              <w:rPr>
                <w:rFonts w:ascii="Twinkl" w:hAnsi="Twinkl"/>
                <w:color w:val="000000" w:themeColor="text1"/>
                <w:sz w:val="16"/>
                <w:szCs w:val="16"/>
              </w:rPr>
              <w:t>Segmenting, Phonemes, Graphemes, Sounds, Name Writing, Copy, Trace, Formations.</w:t>
            </w:r>
          </w:p>
          <w:p w:rsidRPr="00A51C5C" w:rsidR="00C4282B" w:rsidP="00C4282B" w:rsidRDefault="00C4282B" w14:paraId="6261D180" w14:textId="77777777">
            <w:pPr>
              <w:jc w:val="center"/>
              <w:rPr>
                <w:rFonts w:ascii="Twinkl" w:hAnsi="Twinkl"/>
                <w:color w:val="000000" w:themeColor="text1"/>
                <w:sz w:val="16"/>
                <w:szCs w:val="16"/>
              </w:rPr>
            </w:pPr>
            <w:r w:rsidRPr="00A51C5C">
              <w:rPr>
                <w:rFonts w:ascii="Twinkl" w:hAnsi="Twinkl"/>
                <w:color w:val="000000" w:themeColor="text1"/>
                <w:sz w:val="16"/>
                <w:szCs w:val="16"/>
              </w:rPr>
              <w:t>Story, Print, Text, Illustration, Pictures, Reading, Left To Right, Drawing, Making, Marks, Lines, Circles.</w:t>
            </w:r>
          </w:p>
          <w:p w:rsidRPr="00A51C5C" w:rsidR="00C4282B" w:rsidP="00C4282B" w:rsidRDefault="00C4282B" w14:paraId="2A5AD09F" w14:textId="77777777">
            <w:pPr>
              <w:jc w:val="center"/>
              <w:rPr>
                <w:rFonts w:ascii="Twinkl" w:hAnsi="Twinkl"/>
                <w:sz w:val="16"/>
                <w:szCs w:val="16"/>
              </w:rPr>
            </w:pPr>
          </w:p>
        </w:tc>
        <w:tc>
          <w:tcPr>
            <w:tcW w:w="1630" w:type="dxa"/>
            <w:shd w:val="clear" w:color="auto" w:fill="E2EFD9" w:themeFill="accent6" w:themeFillTint="33"/>
            <w:tcMar/>
          </w:tcPr>
          <w:p w:rsidRPr="00A51C5C" w:rsidR="00C4282B" w:rsidP="00C4282B" w:rsidRDefault="00C4282B" w14:paraId="5DAF0286" w14:textId="77777777">
            <w:pPr>
              <w:jc w:val="center"/>
              <w:rPr>
                <w:rFonts w:ascii="Twinkl" w:hAnsi="Twinkl"/>
                <w:color w:val="000000" w:themeColor="text1"/>
                <w:sz w:val="16"/>
                <w:szCs w:val="16"/>
              </w:rPr>
            </w:pPr>
            <w:r w:rsidRPr="00A51C5C">
              <w:rPr>
                <w:rFonts w:ascii="Twinkl" w:hAnsi="Twinkl"/>
                <w:color w:val="000000" w:themeColor="text1"/>
                <w:sz w:val="16"/>
                <w:szCs w:val="16"/>
              </w:rPr>
              <w:t>Copy, Trace, Same, Drawing, Picture, Neat, Phoneme, Grapheme, Symbols, Marks, Letters, Name, Writing,</w:t>
            </w:r>
          </w:p>
          <w:p w:rsidRPr="00A51C5C" w:rsidR="00C4282B" w:rsidP="00C4282B" w:rsidRDefault="00C4282B" w14:paraId="1E00C585" w14:textId="77777777">
            <w:pPr>
              <w:jc w:val="center"/>
              <w:rPr>
                <w:rFonts w:ascii="Twinkl" w:hAnsi="Twinkl"/>
                <w:color w:val="000000" w:themeColor="text1"/>
                <w:sz w:val="16"/>
                <w:szCs w:val="16"/>
              </w:rPr>
            </w:pPr>
            <w:r w:rsidRPr="00A51C5C">
              <w:rPr>
                <w:rFonts w:ascii="Twinkl" w:hAnsi="Twinkl"/>
                <w:color w:val="000000" w:themeColor="text1"/>
                <w:sz w:val="16"/>
                <w:szCs w:val="16"/>
              </w:rPr>
              <w:t>Segmenting, Phonemes, Graphemes, Sounds, Name Writing, Copy, Trace, Formations, Three Sounds, Sound Buttons.</w:t>
            </w:r>
          </w:p>
          <w:p w:rsidRPr="00A51C5C" w:rsidR="00C4282B" w:rsidP="00C4282B" w:rsidRDefault="00C4282B" w14:paraId="1EA635F1" w14:textId="77777777">
            <w:pPr>
              <w:jc w:val="center"/>
              <w:rPr>
                <w:rFonts w:ascii="Twinkl" w:hAnsi="Twinkl"/>
                <w:color w:val="000000" w:themeColor="text1"/>
                <w:sz w:val="16"/>
                <w:szCs w:val="16"/>
              </w:rPr>
            </w:pPr>
            <w:r w:rsidRPr="00A51C5C">
              <w:rPr>
                <w:rFonts w:ascii="Twinkl" w:hAnsi="Twinkl"/>
                <w:color w:val="000000" w:themeColor="text1"/>
                <w:sz w:val="16"/>
                <w:szCs w:val="16"/>
              </w:rPr>
              <w:t>Pencil Grip, Pinch And Flick, Letters, Formations, Trace, Copy, Formation Rhymes, Spaces, Finger Spaces</w:t>
            </w:r>
          </w:p>
          <w:p w:rsidRPr="00A51C5C" w:rsidR="00C4282B" w:rsidP="00C4282B" w:rsidRDefault="00C4282B" w14:paraId="79022E9D" w14:textId="77777777">
            <w:pPr>
              <w:jc w:val="center"/>
              <w:rPr>
                <w:rFonts w:ascii="Twinkl" w:hAnsi="Twinkl"/>
                <w:sz w:val="16"/>
                <w:szCs w:val="16"/>
              </w:rPr>
            </w:pPr>
          </w:p>
        </w:tc>
        <w:tc>
          <w:tcPr>
            <w:tcW w:w="1706" w:type="dxa"/>
            <w:shd w:val="clear" w:color="auto" w:fill="E2EFD9" w:themeFill="accent6" w:themeFillTint="33"/>
            <w:tcMar/>
          </w:tcPr>
          <w:p w:rsidRPr="00A51C5C" w:rsidR="00C4282B" w:rsidP="00C4282B" w:rsidRDefault="00C4282B" w14:paraId="697021FC" w14:textId="77777777">
            <w:pPr>
              <w:jc w:val="center"/>
              <w:rPr>
                <w:rFonts w:ascii="Twinkl" w:hAnsi="Twinkl"/>
                <w:color w:val="000000" w:themeColor="text1"/>
                <w:sz w:val="16"/>
                <w:szCs w:val="16"/>
              </w:rPr>
            </w:pPr>
            <w:r w:rsidRPr="00A51C5C">
              <w:rPr>
                <w:rFonts w:ascii="Twinkl" w:hAnsi="Twinkl"/>
                <w:color w:val="000000" w:themeColor="text1"/>
                <w:sz w:val="16"/>
                <w:szCs w:val="16"/>
              </w:rPr>
              <w:t>Writing, Initial Sounds, Hear, Phoneme, Listen, Tune In, End Sound, Sound At The End.</w:t>
            </w:r>
          </w:p>
          <w:p w:rsidRPr="00A51C5C" w:rsidR="00C4282B" w:rsidP="00C4282B" w:rsidRDefault="00C4282B" w14:paraId="0DD4ACAC" w14:textId="77777777">
            <w:pPr>
              <w:jc w:val="center"/>
              <w:rPr>
                <w:rFonts w:ascii="Twinkl" w:hAnsi="Twinkl"/>
                <w:color w:val="000000" w:themeColor="text1"/>
                <w:sz w:val="16"/>
                <w:szCs w:val="16"/>
              </w:rPr>
            </w:pPr>
            <w:r w:rsidRPr="00A51C5C">
              <w:rPr>
                <w:rFonts w:ascii="Twinkl" w:hAnsi="Twinkl"/>
                <w:color w:val="000000" w:themeColor="text1"/>
                <w:sz w:val="16"/>
                <w:szCs w:val="16"/>
              </w:rPr>
              <w:t>Segmenting, Phonemes, Graphemes, Sounds, Name Writing, Copy, Trace, Formations, Three Sounds, Sound Buttons, Spelling.</w:t>
            </w:r>
          </w:p>
          <w:p w:rsidRPr="00A51C5C" w:rsidR="00C4282B" w:rsidP="00C4282B" w:rsidRDefault="00C4282B" w14:paraId="32F0FA15" w14:textId="77777777">
            <w:pPr>
              <w:jc w:val="center"/>
              <w:rPr>
                <w:rFonts w:ascii="Twinkl" w:hAnsi="Twinkl"/>
                <w:color w:val="000000" w:themeColor="text1"/>
                <w:sz w:val="16"/>
                <w:szCs w:val="16"/>
              </w:rPr>
            </w:pPr>
            <w:r w:rsidRPr="00A51C5C">
              <w:rPr>
                <w:rFonts w:ascii="Twinkl" w:hAnsi="Twinkl"/>
                <w:color w:val="000000" w:themeColor="text1"/>
                <w:sz w:val="16"/>
                <w:szCs w:val="16"/>
              </w:rPr>
              <w:t>Pencil Grip, Pinch And Flick, Letters, Formations, Trace, Copy, Formation Rhymes, Spaces, Finger Spaces, Hand, Left To Right, Follow The Page</w:t>
            </w:r>
          </w:p>
          <w:p w:rsidRPr="00A51C5C" w:rsidR="00C4282B" w:rsidP="00C4282B" w:rsidRDefault="00C4282B" w14:paraId="63C3287B" w14:textId="77777777">
            <w:pPr>
              <w:jc w:val="center"/>
              <w:rPr>
                <w:rFonts w:ascii="Twinkl" w:hAnsi="Twinkl"/>
                <w:sz w:val="16"/>
                <w:szCs w:val="16"/>
              </w:rPr>
            </w:pPr>
          </w:p>
        </w:tc>
        <w:tc>
          <w:tcPr>
            <w:tcW w:w="1640" w:type="dxa"/>
            <w:shd w:val="clear" w:color="auto" w:fill="E2EFD9" w:themeFill="accent6" w:themeFillTint="33"/>
            <w:tcMar/>
          </w:tcPr>
          <w:p w:rsidRPr="00A51C5C" w:rsidR="00C4282B" w:rsidP="00C4282B" w:rsidRDefault="00C4282B" w14:paraId="61B6C8ED" w14:textId="77777777">
            <w:pPr>
              <w:jc w:val="center"/>
              <w:rPr>
                <w:rFonts w:ascii="Twinkl" w:hAnsi="Twinkl"/>
                <w:color w:val="000000" w:themeColor="text1"/>
                <w:sz w:val="16"/>
                <w:szCs w:val="16"/>
              </w:rPr>
            </w:pPr>
            <w:r w:rsidRPr="00A51C5C">
              <w:rPr>
                <w:rFonts w:ascii="Twinkl" w:hAnsi="Twinkl"/>
                <w:color w:val="000000" w:themeColor="text1"/>
                <w:sz w:val="16"/>
                <w:szCs w:val="16"/>
              </w:rPr>
              <w:t>Words, Writing, Sounds, Phoneme, Graphemes, Sounding Out, Independently, Sound Talk, Sound Buttons, Roleplay.</w:t>
            </w:r>
          </w:p>
          <w:p w:rsidRPr="00A51C5C" w:rsidR="00C4282B" w:rsidP="00C4282B" w:rsidRDefault="00C4282B" w14:paraId="3C470902" w14:textId="77777777">
            <w:pPr>
              <w:jc w:val="center"/>
              <w:rPr>
                <w:rFonts w:ascii="Twinkl" w:hAnsi="Twinkl"/>
                <w:color w:val="000000" w:themeColor="text1"/>
                <w:sz w:val="16"/>
                <w:szCs w:val="16"/>
              </w:rPr>
            </w:pPr>
            <w:r w:rsidRPr="00A51C5C">
              <w:rPr>
                <w:rFonts w:ascii="Twinkl" w:hAnsi="Twinkl"/>
                <w:color w:val="000000" w:themeColor="text1"/>
                <w:sz w:val="16"/>
                <w:szCs w:val="16"/>
              </w:rPr>
              <w:t>Segmenting, Phonemes, Graphemes, Sounds, Copy, Trace, Formations, Three Sounds, Sound Buttons, Tricky Words</w:t>
            </w:r>
          </w:p>
          <w:p w:rsidRPr="00A51C5C" w:rsidR="00C4282B" w:rsidP="00C4282B" w:rsidRDefault="00C4282B" w14:paraId="0C31748F" w14:textId="77777777">
            <w:pPr>
              <w:jc w:val="center"/>
              <w:rPr>
                <w:rFonts w:ascii="Twinkl" w:hAnsi="Twinkl"/>
                <w:color w:val="000000" w:themeColor="text1"/>
                <w:sz w:val="16"/>
                <w:szCs w:val="16"/>
              </w:rPr>
            </w:pPr>
            <w:r w:rsidRPr="00A51C5C">
              <w:rPr>
                <w:rFonts w:ascii="Twinkl" w:hAnsi="Twinkl"/>
                <w:color w:val="000000" w:themeColor="text1"/>
                <w:sz w:val="16"/>
                <w:szCs w:val="16"/>
              </w:rPr>
              <w:t>Pencil Grip, Pinch And Flick, Letters, Formations, Trace, Copy, Formation Rhymes, Hand, Left To Right, Lazy Letters, Tall Letters, On The Line, Under The Line.</w:t>
            </w:r>
          </w:p>
          <w:p w:rsidRPr="00A51C5C" w:rsidR="00C4282B" w:rsidP="00C4282B" w:rsidRDefault="00C4282B" w14:paraId="50F4E2CE" w14:textId="77777777">
            <w:pPr>
              <w:jc w:val="center"/>
              <w:rPr>
                <w:rFonts w:ascii="Twinkl" w:hAnsi="Twinkl"/>
                <w:sz w:val="16"/>
                <w:szCs w:val="16"/>
              </w:rPr>
            </w:pPr>
          </w:p>
        </w:tc>
        <w:tc>
          <w:tcPr>
            <w:tcW w:w="1712" w:type="dxa"/>
            <w:gridSpan w:val="2"/>
            <w:shd w:val="clear" w:color="auto" w:fill="E2EFD9" w:themeFill="accent6" w:themeFillTint="33"/>
            <w:tcMar/>
          </w:tcPr>
          <w:p w:rsidRPr="00A51C5C" w:rsidR="00C4282B" w:rsidP="00C4282B" w:rsidRDefault="00C4282B" w14:paraId="60515BD4" w14:textId="77777777">
            <w:pPr>
              <w:jc w:val="center"/>
              <w:rPr>
                <w:rFonts w:ascii="Twinkl" w:hAnsi="Twinkl"/>
                <w:color w:val="000000" w:themeColor="text1"/>
                <w:sz w:val="16"/>
                <w:szCs w:val="16"/>
              </w:rPr>
            </w:pPr>
            <w:r w:rsidRPr="00A51C5C">
              <w:rPr>
                <w:rFonts w:ascii="Twinkl" w:hAnsi="Twinkl"/>
                <w:color w:val="000000" w:themeColor="text1"/>
                <w:sz w:val="16"/>
                <w:szCs w:val="16"/>
              </w:rPr>
              <w:t>Writing, Sounds, Letter Sounds, Graphemes, Phonemes, Mark Making. Segmenting, Phonemes, Graphemes, Sounds, Copy, Trace, Formations, Three Sounds, Sound Buttons, Tricky Words, Pencil Grip, Pinch And Flick, Letters, Formations, Trace, Copy, Spaces, Correct Formations</w:t>
            </w:r>
          </w:p>
          <w:p w:rsidRPr="00A51C5C" w:rsidR="00C4282B" w:rsidP="00C4282B" w:rsidRDefault="00C4282B" w14:paraId="5DADD6CB" w14:textId="77777777">
            <w:pPr>
              <w:jc w:val="center"/>
              <w:rPr>
                <w:rFonts w:ascii="Twinkl" w:hAnsi="Twinkl"/>
                <w:sz w:val="16"/>
                <w:szCs w:val="16"/>
              </w:rPr>
            </w:pPr>
          </w:p>
        </w:tc>
        <w:tc>
          <w:tcPr>
            <w:tcW w:w="1466" w:type="dxa"/>
            <w:shd w:val="clear" w:color="auto" w:fill="E2EFD9" w:themeFill="accent6" w:themeFillTint="33"/>
            <w:tcMar/>
          </w:tcPr>
          <w:p w:rsidRPr="00A51C5C" w:rsidR="00C4282B" w:rsidP="00C4282B" w:rsidRDefault="00C4282B" w14:paraId="2C3CB19A" w14:textId="77777777">
            <w:pPr>
              <w:jc w:val="center"/>
              <w:rPr>
                <w:rFonts w:ascii="Twinkl" w:hAnsi="Twinkl"/>
                <w:color w:val="000000" w:themeColor="text1"/>
                <w:sz w:val="16"/>
                <w:szCs w:val="16"/>
              </w:rPr>
            </w:pPr>
            <w:r w:rsidRPr="00A51C5C">
              <w:rPr>
                <w:rFonts w:ascii="Twinkl" w:hAnsi="Twinkl"/>
                <w:color w:val="000000" w:themeColor="text1"/>
                <w:sz w:val="16"/>
                <w:szCs w:val="16"/>
              </w:rPr>
              <w:t>Instructions, Recipe, Story, Non-Fiction, Fiction, Information Book, Sentences, Letter Sounds, Capital Letters, Finger Spaces And Full Stops.</w:t>
            </w:r>
          </w:p>
          <w:p w:rsidRPr="00A51C5C" w:rsidR="00C4282B" w:rsidP="00C4282B" w:rsidRDefault="00C4282B" w14:paraId="2F7635C4" w14:textId="77777777">
            <w:pPr>
              <w:jc w:val="center"/>
              <w:rPr>
                <w:rFonts w:ascii="Twinkl" w:hAnsi="Twinkl"/>
                <w:color w:val="000000" w:themeColor="text1"/>
                <w:sz w:val="16"/>
                <w:szCs w:val="16"/>
              </w:rPr>
            </w:pPr>
            <w:r w:rsidRPr="00A51C5C">
              <w:rPr>
                <w:rFonts w:ascii="Twinkl" w:hAnsi="Twinkl"/>
                <w:color w:val="000000" w:themeColor="text1"/>
                <w:sz w:val="16"/>
                <w:szCs w:val="16"/>
              </w:rPr>
              <w:t>Segmenting, Phonemes, Graphemes, Sounds, Sound Buttons, Tricky Words, Independent.</w:t>
            </w:r>
          </w:p>
          <w:p w:rsidRPr="00A51C5C" w:rsidR="00C4282B" w:rsidP="00C4282B" w:rsidRDefault="00C4282B" w14:paraId="64F96B5B" w14:textId="77777777">
            <w:pPr>
              <w:jc w:val="center"/>
              <w:rPr>
                <w:rFonts w:ascii="Twinkl" w:hAnsi="Twinkl"/>
                <w:color w:val="000000" w:themeColor="text1"/>
                <w:sz w:val="16"/>
                <w:szCs w:val="16"/>
              </w:rPr>
            </w:pPr>
            <w:r w:rsidRPr="00A51C5C">
              <w:rPr>
                <w:rFonts w:ascii="Twinkl" w:hAnsi="Twinkl"/>
                <w:color w:val="000000" w:themeColor="text1"/>
                <w:sz w:val="16"/>
                <w:szCs w:val="16"/>
              </w:rPr>
              <w:t>Pencil Grip, Pinch And Flick, Letters, Formations, Trace, Copy, Capital Letters, Correct, Writing.</w:t>
            </w:r>
          </w:p>
          <w:p w:rsidRPr="00A51C5C" w:rsidR="00C4282B" w:rsidP="00C4282B" w:rsidRDefault="00C4282B" w14:paraId="71162167" w14:textId="77777777">
            <w:pPr>
              <w:jc w:val="center"/>
              <w:rPr>
                <w:rFonts w:ascii="Twinkl" w:hAnsi="Twinkl"/>
                <w:sz w:val="16"/>
                <w:szCs w:val="16"/>
              </w:rPr>
            </w:pPr>
          </w:p>
        </w:tc>
        <w:tc>
          <w:tcPr>
            <w:tcW w:w="4714" w:type="dxa"/>
            <w:tcMar/>
          </w:tcPr>
          <w:p w:rsidRPr="00A51C5C" w:rsidR="00C4282B" w:rsidP="00C4282B" w:rsidRDefault="00C4282B" w14:paraId="790C6FB0" w14:textId="77777777">
            <w:pPr>
              <w:pStyle w:val="NormalWeb"/>
              <w:rPr>
                <w:rFonts w:ascii="Twinkl" w:hAnsi="Twinkl"/>
                <w:sz w:val="16"/>
                <w:szCs w:val="16"/>
              </w:rPr>
            </w:pPr>
          </w:p>
        </w:tc>
      </w:tr>
      <w:tr w:rsidRPr="00A51C5C" w:rsidR="00C4282B" w:rsidTr="35676899" w14:paraId="24169E1D" w14:textId="77777777">
        <w:tc>
          <w:tcPr>
            <w:tcW w:w="16018" w:type="dxa"/>
            <w:gridSpan w:val="10"/>
            <w:shd w:val="clear" w:color="auto" w:fill="D0CECE" w:themeFill="background2" w:themeFillShade="E6"/>
            <w:tcMar/>
          </w:tcPr>
          <w:p w:rsidRPr="00A51C5C" w:rsidR="00C4282B" w:rsidP="00C4282B" w:rsidRDefault="00C4282B" w14:paraId="49AA449A" w14:textId="7C11981C">
            <w:pPr>
              <w:pStyle w:val="NormalWeb"/>
              <w:rPr>
                <w:rFonts w:ascii="Twinkl" w:hAnsi="Twinkl"/>
                <w:b/>
                <w:bCs/>
                <w:sz w:val="16"/>
                <w:szCs w:val="16"/>
              </w:rPr>
            </w:pPr>
            <w:r w:rsidRPr="00A51C5C">
              <w:rPr>
                <w:rFonts w:ascii="Twinkl" w:hAnsi="Twinkl"/>
                <w:b/>
                <w:bCs/>
                <w:sz w:val="16"/>
                <w:szCs w:val="16"/>
              </w:rPr>
              <w:t>MATHEMATICS</w:t>
            </w:r>
          </w:p>
        </w:tc>
      </w:tr>
      <w:tr w:rsidRPr="00A51C5C" w:rsidR="00C4282B" w:rsidTr="35676899" w14:paraId="7963C7AE" w14:textId="5B887C43">
        <w:tc>
          <w:tcPr>
            <w:tcW w:w="1328" w:type="dxa"/>
            <w:shd w:val="clear" w:color="auto" w:fill="D0CECE" w:themeFill="background2" w:themeFillShade="E6"/>
            <w:tcMar/>
          </w:tcPr>
          <w:p w:rsidRPr="00A51C5C" w:rsidR="00C4282B" w:rsidP="00C4282B" w:rsidRDefault="00C4282B" w14:paraId="79323BAD" w14:textId="41375475">
            <w:pPr>
              <w:jc w:val="center"/>
              <w:rPr>
                <w:rFonts w:ascii="Twinkl" w:hAnsi="Twinkl"/>
                <w:b/>
                <w:bCs/>
                <w:sz w:val="16"/>
                <w:szCs w:val="16"/>
              </w:rPr>
            </w:pPr>
            <w:r w:rsidRPr="00A51C5C">
              <w:rPr>
                <w:rFonts w:ascii="Twinkl" w:hAnsi="Twinkl"/>
                <w:b/>
                <w:bCs/>
                <w:sz w:val="16"/>
                <w:szCs w:val="16"/>
              </w:rPr>
              <w:t>Number</w:t>
            </w:r>
          </w:p>
        </w:tc>
        <w:tc>
          <w:tcPr>
            <w:tcW w:w="1822" w:type="dxa"/>
            <w:gridSpan w:val="2"/>
            <w:shd w:val="clear" w:color="auto" w:fill="D0CECE" w:themeFill="background2" w:themeFillShade="E6"/>
            <w:tcMar/>
          </w:tcPr>
          <w:p w:rsidRPr="00A51C5C" w:rsidR="00C4282B" w:rsidP="00C4282B" w:rsidRDefault="00C4282B" w14:paraId="172842CD" w14:textId="066700EC">
            <w:pPr>
              <w:jc w:val="center"/>
              <w:rPr>
                <w:rFonts w:ascii="Twinkl" w:hAnsi="Twinkl"/>
                <w:sz w:val="16"/>
                <w:szCs w:val="16"/>
              </w:rPr>
            </w:pPr>
            <w:r w:rsidRPr="00A51C5C">
              <w:rPr>
                <w:rFonts w:ascii="Twinkl" w:hAnsi="Twinkl"/>
                <w:sz w:val="16"/>
                <w:szCs w:val="16"/>
              </w:rPr>
              <w:t>Have a deep understanding of numbers 1 – 3.</w:t>
            </w:r>
          </w:p>
        </w:tc>
        <w:tc>
          <w:tcPr>
            <w:tcW w:w="1630" w:type="dxa"/>
            <w:shd w:val="clear" w:color="auto" w:fill="D0CECE" w:themeFill="background2" w:themeFillShade="E6"/>
            <w:tcMar/>
          </w:tcPr>
          <w:p w:rsidRPr="00A51C5C" w:rsidR="00C4282B" w:rsidP="00C4282B" w:rsidRDefault="00C4282B" w14:paraId="7E977C20" w14:textId="606BB099">
            <w:pPr>
              <w:jc w:val="center"/>
              <w:rPr>
                <w:rFonts w:ascii="Twinkl" w:hAnsi="Twinkl"/>
                <w:sz w:val="16"/>
                <w:szCs w:val="16"/>
              </w:rPr>
            </w:pPr>
            <w:r w:rsidRPr="00A51C5C">
              <w:rPr>
                <w:rFonts w:ascii="Twinkl" w:hAnsi="Twinkl"/>
                <w:sz w:val="16"/>
                <w:szCs w:val="16"/>
              </w:rPr>
              <w:t>Have a deep understanding of numbers 1 - 5.</w:t>
            </w:r>
          </w:p>
        </w:tc>
        <w:tc>
          <w:tcPr>
            <w:tcW w:w="1706" w:type="dxa"/>
            <w:shd w:val="clear" w:color="auto" w:fill="D0CECE" w:themeFill="background2" w:themeFillShade="E6"/>
            <w:tcMar/>
          </w:tcPr>
          <w:p w:rsidRPr="00A51C5C" w:rsidR="00C4282B" w:rsidP="00C4282B" w:rsidRDefault="00C4282B" w14:paraId="1481C6AC" w14:textId="4C0C7CF1">
            <w:pPr>
              <w:jc w:val="center"/>
              <w:rPr>
                <w:rFonts w:ascii="Twinkl" w:hAnsi="Twinkl"/>
                <w:sz w:val="16"/>
                <w:szCs w:val="16"/>
              </w:rPr>
            </w:pPr>
            <w:r w:rsidRPr="00A51C5C">
              <w:rPr>
                <w:rFonts w:ascii="Twinkl" w:hAnsi="Twinkl"/>
                <w:sz w:val="16"/>
                <w:szCs w:val="16"/>
              </w:rPr>
              <w:t>Have a deep understanding of numbers 1 – 8.</w:t>
            </w:r>
          </w:p>
        </w:tc>
        <w:tc>
          <w:tcPr>
            <w:tcW w:w="1640" w:type="dxa"/>
            <w:shd w:val="clear" w:color="auto" w:fill="D0CECE" w:themeFill="background2" w:themeFillShade="E6"/>
            <w:tcMar/>
          </w:tcPr>
          <w:p w:rsidRPr="00A51C5C" w:rsidR="00C4282B" w:rsidP="00C4282B" w:rsidRDefault="00C4282B" w14:paraId="51AF6F74" w14:textId="69C421F4">
            <w:pPr>
              <w:jc w:val="center"/>
              <w:rPr>
                <w:rFonts w:ascii="Twinkl" w:hAnsi="Twinkl"/>
                <w:sz w:val="16"/>
                <w:szCs w:val="16"/>
              </w:rPr>
            </w:pPr>
            <w:r w:rsidRPr="00A51C5C">
              <w:rPr>
                <w:rFonts w:ascii="Twinkl" w:hAnsi="Twinkl"/>
                <w:sz w:val="16"/>
                <w:szCs w:val="16"/>
              </w:rPr>
              <w:t>Have a deep understanding of numbers 1 - 10</w:t>
            </w:r>
          </w:p>
        </w:tc>
        <w:tc>
          <w:tcPr>
            <w:tcW w:w="1712" w:type="dxa"/>
            <w:gridSpan w:val="2"/>
            <w:shd w:val="clear" w:color="auto" w:fill="D0CECE" w:themeFill="background2" w:themeFillShade="E6"/>
            <w:tcMar/>
          </w:tcPr>
          <w:p w:rsidRPr="00A51C5C" w:rsidR="00C4282B" w:rsidP="00C4282B" w:rsidRDefault="00C4282B" w14:paraId="52538D1B" w14:textId="39597E94">
            <w:pPr>
              <w:jc w:val="center"/>
              <w:rPr>
                <w:rFonts w:ascii="Twinkl" w:hAnsi="Twinkl"/>
                <w:sz w:val="16"/>
                <w:szCs w:val="16"/>
              </w:rPr>
            </w:pPr>
            <w:r w:rsidRPr="00A51C5C">
              <w:rPr>
                <w:rFonts w:ascii="Twinkl" w:hAnsi="Twinkl"/>
                <w:sz w:val="16"/>
                <w:szCs w:val="16"/>
              </w:rPr>
              <w:t>To revise number bonds to 5.</w:t>
            </w:r>
          </w:p>
        </w:tc>
        <w:tc>
          <w:tcPr>
            <w:tcW w:w="1466" w:type="dxa"/>
            <w:shd w:val="clear" w:color="auto" w:fill="D0CECE" w:themeFill="background2" w:themeFillShade="E6"/>
            <w:tcMar/>
          </w:tcPr>
          <w:p w:rsidRPr="00A51C5C" w:rsidR="00C4282B" w:rsidP="00C4282B" w:rsidRDefault="00C4282B" w14:paraId="6A592816" w14:textId="34C95871">
            <w:pPr>
              <w:jc w:val="center"/>
              <w:rPr>
                <w:rFonts w:ascii="Twinkl" w:hAnsi="Twinkl"/>
                <w:sz w:val="16"/>
                <w:szCs w:val="16"/>
              </w:rPr>
            </w:pPr>
            <w:r w:rsidRPr="00A51C5C">
              <w:rPr>
                <w:rFonts w:ascii="Twinkl" w:hAnsi="Twinkl"/>
                <w:sz w:val="16"/>
                <w:szCs w:val="16"/>
              </w:rPr>
              <w:t>Know number bonds to 10 including doubling facts.</w:t>
            </w:r>
          </w:p>
        </w:tc>
        <w:tc>
          <w:tcPr>
            <w:tcW w:w="4714" w:type="dxa"/>
            <w:tcMar/>
          </w:tcPr>
          <w:p w:rsidRPr="00A51C5C" w:rsidR="00C4282B" w:rsidP="00C4282B" w:rsidRDefault="00C4282B" w14:paraId="5BE834D5" w14:textId="040ABF57">
            <w:pPr>
              <w:pStyle w:val="NormalWeb"/>
              <w:rPr>
                <w:rFonts w:ascii="Twinkl" w:hAnsi="Twinkl"/>
                <w:sz w:val="16"/>
                <w:szCs w:val="16"/>
              </w:rPr>
            </w:pPr>
            <w:r w:rsidRPr="00A51C5C">
              <w:rPr>
                <w:rFonts w:ascii="Twinkl" w:hAnsi="Twinkl"/>
                <w:sz w:val="16"/>
                <w:szCs w:val="16"/>
              </w:rPr>
              <w:t xml:space="preserve">- Have a deep understanding of number to 10, including the composition of each number; </w:t>
            </w:r>
          </w:p>
          <w:p w:rsidRPr="00A51C5C" w:rsidR="00C4282B" w:rsidP="00C4282B" w:rsidRDefault="00C4282B" w14:paraId="763FA458" w14:textId="77777777">
            <w:pPr>
              <w:pStyle w:val="NormalWeb"/>
              <w:rPr>
                <w:rFonts w:ascii="Twinkl" w:hAnsi="Twinkl"/>
                <w:sz w:val="16"/>
                <w:szCs w:val="16"/>
              </w:rPr>
            </w:pPr>
            <w:r w:rsidRPr="00A51C5C">
              <w:rPr>
                <w:rFonts w:ascii="Twinkl" w:hAnsi="Twinkl"/>
                <w:sz w:val="16"/>
                <w:szCs w:val="16"/>
              </w:rPr>
              <w:t xml:space="preserve">-  Subitise (recognise quantities without counting) up to 5; </w:t>
            </w:r>
          </w:p>
          <w:p w:rsidRPr="00A51C5C" w:rsidR="00C4282B" w:rsidP="00C4282B" w:rsidRDefault="00C4282B" w14:paraId="1E140D2E" w14:textId="2B5B1811">
            <w:pPr>
              <w:pStyle w:val="NormalWeb"/>
              <w:rPr>
                <w:rFonts w:ascii="Twinkl" w:hAnsi="Twinkl"/>
                <w:sz w:val="16"/>
                <w:szCs w:val="16"/>
              </w:rPr>
            </w:pPr>
            <w:r w:rsidRPr="00A51C5C">
              <w:rPr>
                <w:rFonts w:ascii="Twinkl" w:hAnsi="Twinkl"/>
                <w:sz w:val="16"/>
                <w:szCs w:val="16"/>
              </w:rPr>
              <w:t xml:space="preserve">-  Automatically recall (without reference to rhymes, counting or other aids) number bonds up to 5 (including subtraction facts) and some number bonds to 10, including double facts. </w:t>
            </w:r>
          </w:p>
        </w:tc>
      </w:tr>
      <w:tr w:rsidRPr="00A51C5C" w:rsidR="00CA4A53" w:rsidTr="35676899" w14:paraId="17427549" w14:textId="77777777">
        <w:tc>
          <w:tcPr>
            <w:tcW w:w="1328" w:type="dxa"/>
            <w:shd w:val="clear" w:color="auto" w:fill="D0CECE" w:themeFill="background2" w:themeFillShade="E6"/>
            <w:tcMar/>
          </w:tcPr>
          <w:p w:rsidRPr="00A51C5C" w:rsidR="00CA4A53" w:rsidP="00CA4A53" w:rsidRDefault="00CA4A53" w14:paraId="28DAB3EB" w14:textId="77777777">
            <w:pPr>
              <w:jc w:val="center"/>
              <w:rPr>
                <w:rFonts w:ascii="Twinkl" w:hAnsi="Twinkl"/>
                <w:b/>
                <w:bCs/>
                <w:sz w:val="16"/>
                <w:szCs w:val="16"/>
              </w:rPr>
            </w:pPr>
          </w:p>
        </w:tc>
        <w:tc>
          <w:tcPr>
            <w:tcW w:w="1822" w:type="dxa"/>
            <w:gridSpan w:val="2"/>
            <w:shd w:val="clear" w:color="auto" w:fill="D0CECE" w:themeFill="background2" w:themeFillShade="E6"/>
            <w:tcMar/>
          </w:tcPr>
          <w:p w:rsidRPr="00A51C5C" w:rsidR="00CA4A53" w:rsidP="00CA4A53" w:rsidRDefault="00CA4A53" w14:paraId="7927AF8A" w14:textId="77777777">
            <w:pPr>
              <w:jc w:val="center"/>
              <w:rPr>
                <w:rFonts w:ascii="Twinkl" w:hAnsi="Twinkl"/>
                <w:color w:val="000000" w:themeColor="text1"/>
                <w:sz w:val="16"/>
                <w:szCs w:val="16"/>
              </w:rPr>
            </w:pPr>
            <w:r w:rsidRPr="00A51C5C">
              <w:rPr>
                <w:rFonts w:ascii="Twinkl" w:hAnsi="Twinkl"/>
                <w:color w:val="000000" w:themeColor="text1"/>
                <w:sz w:val="16"/>
                <w:szCs w:val="16"/>
              </w:rPr>
              <w:t>Happen, Now, Next, After That, Smaller, Larger, Smallest, Largest, Number Names, Words To Numbers Songs.</w:t>
            </w:r>
          </w:p>
          <w:p w:rsidRPr="00A51C5C" w:rsidR="00CA4A53" w:rsidP="00CA4A53" w:rsidRDefault="00CA4A53" w14:paraId="6935095F" w14:textId="77777777">
            <w:pPr>
              <w:jc w:val="center"/>
              <w:rPr>
                <w:rFonts w:ascii="Twinkl" w:hAnsi="Twinkl"/>
                <w:sz w:val="16"/>
                <w:szCs w:val="16"/>
              </w:rPr>
            </w:pPr>
          </w:p>
        </w:tc>
        <w:tc>
          <w:tcPr>
            <w:tcW w:w="1630" w:type="dxa"/>
            <w:shd w:val="clear" w:color="auto" w:fill="D0CECE" w:themeFill="background2" w:themeFillShade="E6"/>
            <w:tcMar/>
          </w:tcPr>
          <w:p w:rsidRPr="00A51C5C" w:rsidR="00CA4A53" w:rsidP="00CA4A53" w:rsidRDefault="00CA4A53" w14:paraId="028640F7" w14:textId="77777777">
            <w:pPr>
              <w:jc w:val="center"/>
              <w:rPr>
                <w:rFonts w:ascii="Twinkl" w:hAnsi="Twinkl"/>
                <w:color w:val="000000" w:themeColor="text1"/>
                <w:sz w:val="16"/>
                <w:szCs w:val="16"/>
              </w:rPr>
            </w:pPr>
            <w:r w:rsidRPr="00A51C5C">
              <w:rPr>
                <w:rFonts w:ascii="Twinkl" w:hAnsi="Twinkl"/>
                <w:color w:val="000000" w:themeColor="text1"/>
                <w:sz w:val="16"/>
                <w:szCs w:val="16"/>
              </w:rPr>
              <w:t>Number Names, Count, Without Counting, How Many.</w:t>
            </w:r>
          </w:p>
          <w:p w:rsidRPr="00A51C5C" w:rsidR="00CA4A53" w:rsidP="00CA4A53" w:rsidRDefault="00CA4A53" w14:paraId="32B57AE6" w14:textId="77777777">
            <w:pPr>
              <w:jc w:val="center"/>
              <w:rPr>
                <w:rFonts w:ascii="Twinkl" w:hAnsi="Twinkl"/>
                <w:sz w:val="16"/>
                <w:szCs w:val="16"/>
              </w:rPr>
            </w:pPr>
          </w:p>
        </w:tc>
        <w:tc>
          <w:tcPr>
            <w:tcW w:w="1706" w:type="dxa"/>
            <w:shd w:val="clear" w:color="auto" w:fill="D0CECE" w:themeFill="background2" w:themeFillShade="E6"/>
            <w:tcMar/>
          </w:tcPr>
          <w:p w:rsidRPr="00A51C5C" w:rsidR="00CA4A53" w:rsidP="00CA4A53" w:rsidRDefault="00CA4A53" w14:paraId="7376F2B5" w14:textId="77777777">
            <w:pPr>
              <w:jc w:val="center"/>
              <w:rPr>
                <w:rFonts w:ascii="Twinkl" w:hAnsi="Twinkl"/>
                <w:color w:val="000000" w:themeColor="text1"/>
                <w:sz w:val="16"/>
                <w:szCs w:val="16"/>
              </w:rPr>
            </w:pPr>
            <w:r w:rsidRPr="00A51C5C">
              <w:rPr>
                <w:rFonts w:ascii="Twinkl" w:hAnsi="Twinkl"/>
                <w:color w:val="000000" w:themeColor="text1"/>
                <w:sz w:val="16"/>
                <w:szCs w:val="16"/>
              </w:rPr>
              <w:t>Count, Without Counting, How Many, Shape, Shape Names, Flat, Sides, Corners, Smooth, One More, One Less, Adding One, Taking One, Bigger, Smaller.</w:t>
            </w:r>
          </w:p>
          <w:p w:rsidRPr="00A51C5C" w:rsidR="00CA4A53" w:rsidP="00CA4A53" w:rsidRDefault="00CA4A53" w14:paraId="773886EB" w14:textId="77777777">
            <w:pPr>
              <w:jc w:val="center"/>
              <w:rPr>
                <w:rFonts w:ascii="Twinkl" w:hAnsi="Twinkl"/>
                <w:sz w:val="16"/>
                <w:szCs w:val="16"/>
              </w:rPr>
            </w:pPr>
          </w:p>
        </w:tc>
        <w:tc>
          <w:tcPr>
            <w:tcW w:w="1640" w:type="dxa"/>
            <w:shd w:val="clear" w:color="auto" w:fill="D0CECE" w:themeFill="background2" w:themeFillShade="E6"/>
            <w:tcMar/>
          </w:tcPr>
          <w:p w:rsidRPr="00A51C5C" w:rsidR="00CA4A53" w:rsidP="00CA4A53" w:rsidRDefault="00CA4A53" w14:paraId="354A05B0" w14:textId="77777777">
            <w:pPr>
              <w:jc w:val="center"/>
              <w:rPr>
                <w:rFonts w:ascii="Twinkl" w:hAnsi="Twinkl"/>
                <w:color w:val="000000" w:themeColor="text1"/>
                <w:sz w:val="16"/>
                <w:szCs w:val="16"/>
              </w:rPr>
            </w:pPr>
            <w:r w:rsidRPr="00A51C5C">
              <w:rPr>
                <w:rFonts w:ascii="Twinkl" w:hAnsi="Twinkl"/>
                <w:color w:val="000000" w:themeColor="text1"/>
                <w:sz w:val="16"/>
                <w:szCs w:val="16"/>
              </w:rPr>
              <w:t>Number, Number Names, Addition, Count, Without Counting, How Many, Number Bonds.</w:t>
            </w:r>
          </w:p>
          <w:p w:rsidRPr="00A51C5C" w:rsidR="00CA4A53" w:rsidP="00CA4A53" w:rsidRDefault="00CA4A53" w14:paraId="4E9CDC82" w14:textId="77777777">
            <w:pPr>
              <w:jc w:val="center"/>
              <w:rPr>
                <w:rFonts w:ascii="Twinkl" w:hAnsi="Twinkl"/>
                <w:sz w:val="16"/>
                <w:szCs w:val="16"/>
              </w:rPr>
            </w:pPr>
          </w:p>
        </w:tc>
        <w:tc>
          <w:tcPr>
            <w:tcW w:w="1712" w:type="dxa"/>
            <w:gridSpan w:val="2"/>
            <w:shd w:val="clear" w:color="auto" w:fill="D0CECE" w:themeFill="background2" w:themeFillShade="E6"/>
            <w:tcMar/>
          </w:tcPr>
          <w:p w:rsidRPr="00A51C5C" w:rsidR="00CA4A53" w:rsidP="00CA4A53" w:rsidRDefault="00CA4A53" w14:paraId="73C90C1F" w14:textId="77777777">
            <w:pPr>
              <w:jc w:val="center"/>
              <w:rPr>
                <w:rFonts w:ascii="Twinkl" w:hAnsi="Twinkl"/>
                <w:color w:val="000000" w:themeColor="text1"/>
                <w:sz w:val="16"/>
                <w:szCs w:val="16"/>
              </w:rPr>
            </w:pPr>
            <w:r w:rsidRPr="00A51C5C">
              <w:rPr>
                <w:rFonts w:ascii="Twinkl" w:hAnsi="Twinkl"/>
                <w:color w:val="000000" w:themeColor="text1"/>
                <w:sz w:val="16"/>
                <w:szCs w:val="16"/>
              </w:rPr>
              <w:t>Number, Number Names, Count, Addition, Larger, Smaller, Odd, Even, More, Less, Number Bonds.</w:t>
            </w:r>
          </w:p>
          <w:p w:rsidRPr="00A51C5C" w:rsidR="00CA4A53" w:rsidP="00CA4A53" w:rsidRDefault="00CA4A53" w14:paraId="72C439DF" w14:textId="77777777">
            <w:pPr>
              <w:jc w:val="center"/>
              <w:rPr>
                <w:rFonts w:ascii="Twinkl" w:hAnsi="Twinkl"/>
                <w:sz w:val="16"/>
                <w:szCs w:val="16"/>
              </w:rPr>
            </w:pPr>
          </w:p>
        </w:tc>
        <w:tc>
          <w:tcPr>
            <w:tcW w:w="1466" w:type="dxa"/>
            <w:shd w:val="clear" w:color="auto" w:fill="D0CECE" w:themeFill="background2" w:themeFillShade="E6"/>
            <w:tcMar/>
          </w:tcPr>
          <w:p w:rsidRPr="00A51C5C" w:rsidR="00CA4A53" w:rsidP="00CA4A53" w:rsidRDefault="00CA4A53" w14:paraId="02E303A4" w14:textId="77777777">
            <w:pPr>
              <w:jc w:val="center"/>
              <w:rPr>
                <w:rFonts w:ascii="Twinkl" w:hAnsi="Twinkl"/>
                <w:color w:val="000000" w:themeColor="text1"/>
                <w:sz w:val="16"/>
                <w:szCs w:val="16"/>
              </w:rPr>
            </w:pPr>
            <w:r w:rsidRPr="00A51C5C">
              <w:rPr>
                <w:rFonts w:ascii="Twinkl" w:hAnsi="Twinkl"/>
                <w:color w:val="000000" w:themeColor="text1"/>
                <w:sz w:val="16"/>
                <w:szCs w:val="16"/>
              </w:rPr>
              <w:t>Number, Number Names, Count, Addition, Larger, Smaller, Odd, Even, More, Less, Number Bonds.</w:t>
            </w:r>
          </w:p>
          <w:p w:rsidRPr="00A51C5C" w:rsidR="00CA4A53" w:rsidP="00CA4A53" w:rsidRDefault="00CA4A53" w14:paraId="6CED0743" w14:textId="77777777">
            <w:pPr>
              <w:jc w:val="center"/>
              <w:rPr>
                <w:rFonts w:ascii="Twinkl" w:hAnsi="Twinkl"/>
                <w:sz w:val="16"/>
                <w:szCs w:val="16"/>
              </w:rPr>
            </w:pPr>
          </w:p>
        </w:tc>
        <w:tc>
          <w:tcPr>
            <w:tcW w:w="4714" w:type="dxa"/>
            <w:tcMar/>
          </w:tcPr>
          <w:p w:rsidRPr="00A51C5C" w:rsidR="00CA4A53" w:rsidP="00CA4A53" w:rsidRDefault="00CA4A53" w14:paraId="5C3C7ADE" w14:textId="77777777">
            <w:pPr>
              <w:pStyle w:val="NormalWeb"/>
              <w:rPr>
                <w:rFonts w:ascii="Twinkl" w:hAnsi="Twinkl"/>
                <w:sz w:val="16"/>
                <w:szCs w:val="16"/>
              </w:rPr>
            </w:pPr>
          </w:p>
        </w:tc>
      </w:tr>
      <w:tr w:rsidRPr="00A51C5C" w:rsidR="00CA4A53" w:rsidTr="35676899" w14:paraId="6ABA3FEF" w14:textId="024A5456">
        <w:tc>
          <w:tcPr>
            <w:tcW w:w="1328" w:type="dxa"/>
            <w:shd w:val="clear" w:color="auto" w:fill="D0CECE" w:themeFill="background2" w:themeFillShade="E6"/>
            <w:tcMar/>
          </w:tcPr>
          <w:p w:rsidRPr="00A51C5C" w:rsidR="00CA4A53" w:rsidP="00CA4A53" w:rsidRDefault="00CA4A53" w14:paraId="03F04970" w14:textId="25AFB776">
            <w:pPr>
              <w:jc w:val="center"/>
              <w:rPr>
                <w:rFonts w:ascii="Twinkl" w:hAnsi="Twinkl"/>
                <w:b/>
                <w:bCs/>
                <w:sz w:val="16"/>
                <w:szCs w:val="16"/>
              </w:rPr>
            </w:pPr>
            <w:r w:rsidRPr="00A51C5C">
              <w:rPr>
                <w:rFonts w:ascii="Twinkl" w:hAnsi="Twinkl"/>
                <w:b/>
                <w:bCs/>
                <w:sz w:val="16"/>
                <w:szCs w:val="16"/>
              </w:rPr>
              <w:t>Numerical Patterns</w:t>
            </w:r>
          </w:p>
        </w:tc>
        <w:tc>
          <w:tcPr>
            <w:tcW w:w="1822" w:type="dxa"/>
            <w:gridSpan w:val="2"/>
            <w:shd w:val="clear" w:color="auto" w:fill="D0CECE" w:themeFill="background2" w:themeFillShade="E6"/>
            <w:tcMar/>
          </w:tcPr>
          <w:p w:rsidRPr="00A51C5C" w:rsidR="00CA4A53" w:rsidP="00CA4A53" w:rsidRDefault="00CA4A53" w14:paraId="343DFE78" w14:textId="6094F206">
            <w:pPr>
              <w:jc w:val="center"/>
              <w:rPr>
                <w:rFonts w:ascii="Twinkl" w:hAnsi="Twinkl"/>
                <w:sz w:val="16"/>
                <w:szCs w:val="16"/>
              </w:rPr>
            </w:pPr>
            <w:r w:rsidRPr="00A51C5C">
              <w:rPr>
                <w:rFonts w:ascii="Twinkl" w:hAnsi="Twinkl"/>
                <w:sz w:val="16"/>
                <w:szCs w:val="16"/>
              </w:rPr>
              <w:t>Verbally say which group has more or less.</w:t>
            </w:r>
          </w:p>
        </w:tc>
        <w:tc>
          <w:tcPr>
            <w:tcW w:w="1630" w:type="dxa"/>
            <w:shd w:val="clear" w:color="auto" w:fill="D0CECE" w:themeFill="background2" w:themeFillShade="E6"/>
            <w:tcMar/>
          </w:tcPr>
          <w:p w:rsidRPr="00A51C5C" w:rsidR="00CA4A53" w:rsidP="00CA4A53" w:rsidRDefault="00CA4A53" w14:paraId="4957FE96" w14:textId="10F918FF">
            <w:pPr>
              <w:jc w:val="center"/>
              <w:rPr>
                <w:rFonts w:ascii="Twinkl" w:hAnsi="Twinkl"/>
                <w:sz w:val="16"/>
                <w:szCs w:val="16"/>
              </w:rPr>
            </w:pPr>
            <w:r w:rsidRPr="00A51C5C">
              <w:rPr>
                <w:rFonts w:ascii="Twinkl" w:hAnsi="Twinkl"/>
                <w:sz w:val="16"/>
                <w:szCs w:val="16"/>
              </w:rPr>
              <w:t>Compare equal and unequal groups.</w:t>
            </w:r>
          </w:p>
        </w:tc>
        <w:tc>
          <w:tcPr>
            <w:tcW w:w="1706" w:type="dxa"/>
            <w:shd w:val="clear" w:color="auto" w:fill="D0CECE" w:themeFill="background2" w:themeFillShade="E6"/>
            <w:tcMar/>
          </w:tcPr>
          <w:p w:rsidRPr="00A51C5C" w:rsidR="00CA4A53" w:rsidP="00CA4A53" w:rsidRDefault="00CA4A53" w14:paraId="4FCE94C9" w14:textId="4171C067">
            <w:pPr>
              <w:jc w:val="center"/>
              <w:rPr>
                <w:rFonts w:ascii="Twinkl" w:hAnsi="Twinkl"/>
                <w:sz w:val="16"/>
                <w:szCs w:val="16"/>
              </w:rPr>
            </w:pPr>
            <w:r w:rsidRPr="00A51C5C">
              <w:rPr>
                <w:rFonts w:ascii="Twinkl" w:hAnsi="Twinkl"/>
                <w:sz w:val="16"/>
                <w:szCs w:val="16"/>
              </w:rPr>
              <w:t>Understand and explore the difference between odd and even numbers.</w:t>
            </w:r>
          </w:p>
        </w:tc>
        <w:tc>
          <w:tcPr>
            <w:tcW w:w="1640" w:type="dxa"/>
            <w:shd w:val="clear" w:color="auto" w:fill="D0CECE" w:themeFill="background2" w:themeFillShade="E6"/>
            <w:tcMar/>
          </w:tcPr>
          <w:p w:rsidRPr="00A51C5C" w:rsidR="00CA4A53" w:rsidP="00CA4A53" w:rsidRDefault="00CA4A53" w14:paraId="432ECA1F" w14:textId="20AFAD8D">
            <w:pPr>
              <w:jc w:val="center"/>
              <w:rPr>
                <w:rFonts w:ascii="Twinkl" w:hAnsi="Twinkl"/>
                <w:sz w:val="16"/>
                <w:szCs w:val="16"/>
              </w:rPr>
            </w:pPr>
            <w:r w:rsidRPr="00A51C5C">
              <w:rPr>
                <w:rFonts w:ascii="Twinkl" w:hAnsi="Twinkl"/>
                <w:sz w:val="16"/>
                <w:szCs w:val="16"/>
              </w:rPr>
              <w:t>Add and subtract using number sentences.</w:t>
            </w:r>
          </w:p>
        </w:tc>
        <w:tc>
          <w:tcPr>
            <w:tcW w:w="1712" w:type="dxa"/>
            <w:gridSpan w:val="2"/>
            <w:shd w:val="clear" w:color="auto" w:fill="D0CECE" w:themeFill="background2" w:themeFillShade="E6"/>
            <w:tcMar/>
          </w:tcPr>
          <w:p w:rsidRPr="00A51C5C" w:rsidR="00CA4A53" w:rsidP="00CA4A53" w:rsidRDefault="00CA4A53" w14:paraId="750CDEB3" w14:textId="0C58B856">
            <w:pPr>
              <w:jc w:val="center"/>
              <w:rPr>
                <w:rFonts w:ascii="Twinkl" w:hAnsi="Twinkl"/>
                <w:sz w:val="16"/>
                <w:szCs w:val="16"/>
              </w:rPr>
            </w:pPr>
            <w:r w:rsidRPr="00A51C5C">
              <w:rPr>
                <w:rFonts w:ascii="Twinkl" w:hAnsi="Twinkl"/>
                <w:sz w:val="16"/>
                <w:szCs w:val="16"/>
              </w:rPr>
              <w:t>Share quantities equally.</w:t>
            </w:r>
          </w:p>
        </w:tc>
        <w:tc>
          <w:tcPr>
            <w:tcW w:w="1466" w:type="dxa"/>
            <w:shd w:val="clear" w:color="auto" w:fill="D0CECE" w:themeFill="background2" w:themeFillShade="E6"/>
            <w:tcMar/>
          </w:tcPr>
          <w:p w:rsidRPr="00A51C5C" w:rsidR="00CA4A53" w:rsidP="00CA4A53" w:rsidRDefault="00CA4A53" w14:paraId="09C87842" w14:textId="4E228B74">
            <w:pPr>
              <w:jc w:val="center"/>
              <w:rPr>
                <w:rFonts w:ascii="Twinkl" w:hAnsi="Twinkl"/>
                <w:sz w:val="16"/>
                <w:szCs w:val="16"/>
              </w:rPr>
            </w:pPr>
            <w:r w:rsidRPr="00A51C5C">
              <w:rPr>
                <w:rFonts w:ascii="Twinkl" w:hAnsi="Twinkl"/>
                <w:sz w:val="16"/>
                <w:szCs w:val="16"/>
              </w:rPr>
              <w:t>To be able to count beyond 30 and higher (100)</w:t>
            </w:r>
          </w:p>
        </w:tc>
        <w:tc>
          <w:tcPr>
            <w:tcW w:w="4714" w:type="dxa"/>
            <w:tcMar/>
          </w:tcPr>
          <w:p w:rsidRPr="00A51C5C" w:rsidR="00CA4A53" w:rsidP="00CA4A53" w:rsidRDefault="00CA4A53" w14:paraId="071DF8D1" w14:textId="77777777">
            <w:pPr>
              <w:pStyle w:val="NormalWeb"/>
              <w:rPr>
                <w:rFonts w:ascii="Twinkl" w:hAnsi="Twinkl"/>
                <w:sz w:val="16"/>
                <w:szCs w:val="16"/>
              </w:rPr>
            </w:pPr>
            <w:r w:rsidRPr="00A51C5C">
              <w:rPr>
                <w:rFonts w:ascii="Twinkl" w:hAnsi="Twinkl"/>
                <w:sz w:val="16"/>
                <w:szCs w:val="16"/>
              </w:rPr>
              <w:t xml:space="preserve">-  Verbally count beyond 20, recognising the pattern of the counting system; </w:t>
            </w:r>
          </w:p>
          <w:p w:rsidRPr="00A51C5C" w:rsidR="00CA4A53" w:rsidP="00CA4A53" w:rsidRDefault="00CA4A53" w14:paraId="23DF30E3" w14:textId="77777777">
            <w:pPr>
              <w:pStyle w:val="NormalWeb"/>
              <w:rPr>
                <w:rFonts w:ascii="Twinkl" w:hAnsi="Twinkl"/>
                <w:sz w:val="16"/>
                <w:szCs w:val="16"/>
              </w:rPr>
            </w:pPr>
            <w:r w:rsidRPr="00A51C5C">
              <w:rPr>
                <w:rFonts w:ascii="Twinkl" w:hAnsi="Twinkl"/>
                <w:sz w:val="16"/>
                <w:szCs w:val="16"/>
              </w:rPr>
              <w:t xml:space="preserve">-  Compare quantities up to 10 in different contexts, recognising when one quantity is greater than, less than or the same as the other quantity; </w:t>
            </w:r>
          </w:p>
          <w:p w:rsidRPr="00A51C5C" w:rsidR="00CA4A53" w:rsidP="00CA4A53" w:rsidRDefault="00CA4A53" w14:paraId="78922AAD" w14:textId="539FA391">
            <w:pPr>
              <w:pStyle w:val="NormalWeb"/>
              <w:rPr>
                <w:rFonts w:ascii="Twinkl" w:hAnsi="Twinkl"/>
                <w:sz w:val="16"/>
                <w:szCs w:val="16"/>
              </w:rPr>
            </w:pPr>
            <w:r w:rsidRPr="00A51C5C">
              <w:rPr>
                <w:rFonts w:ascii="Twinkl" w:hAnsi="Twinkl"/>
                <w:sz w:val="16"/>
                <w:szCs w:val="16"/>
              </w:rPr>
              <w:t xml:space="preserve">-  Explore and represent patterns within numbers up to 10, including evens and odds, double facts and how quantities can be distributed equally. </w:t>
            </w:r>
          </w:p>
        </w:tc>
      </w:tr>
      <w:tr w:rsidRPr="00A51C5C" w:rsidR="008872B8" w:rsidTr="35676899" w14:paraId="561EA8BA" w14:textId="77777777">
        <w:tc>
          <w:tcPr>
            <w:tcW w:w="1328" w:type="dxa"/>
            <w:shd w:val="clear" w:color="auto" w:fill="D0CECE" w:themeFill="background2" w:themeFillShade="E6"/>
            <w:tcMar/>
          </w:tcPr>
          <w:p w:rsidRPr="00A51C5C" w:rsidR="008872B8" w:rsidP="008872B8" w:rsidRDefault="008872B8" w14:paraId="538C91C6" w14:textId="77777777">
            <w:pPr>
              <w:jc w:val="center"/>
              <w:rPr>
                <w:rFonts w:ascii="Twinkl" w:hAnsi="Twinkl"/>
                <w:b/>
                <w:bCs/>
                <w:sz w:val="16"/>
                <w:szCs w:val="16"/>
              </w:rPr>
            </w:pPr>
          </w:p>
        </w:tc>
        <w:tc>
          <w:tcPr>
            <w:tcW w:w="1822" w:type="dxa"/>
            <w:gridSpan w:val="2"/>
            <w:shd w:val="clear" w:color="auto" w:fill="D0CECE" w:themeFill="background2" w:themeFillShade="E6"/>
            <w:tcMar/>
          </w:tcPr>
          <w:p w:rsidRPr="00A51C5C" w:rsidR="008872B8" w:rsidP="008872B8" w:rsidRDefault="008872B8" w14:paraId="52C14DE4" w14:textId="6FEBF9AF">
            <w:pPr>
              <w:jc w:val="center"/>
              <w:rPr>
                <w:rFonts w:ascii="Twinkl" w:hAnsi="Twinkl"/>
                <w:sz w:val="16"/>
                <w:szCs w:val="16"/>
              </w:rPr>
            </w:pPr>
            <w:r w:rsidRPr="00A51C5C">
              <w:rPr>
                <w:rFonts w:ascii="Twinkl" w:hAnsi="Twinkl"/>
                <w:color w:val="000000" w:themeColor="text1"/>
                <w:sz w:val="16"/>
                <w:szCs w:val="16"/>
              </w:rPr>
              <w:t>Number, Count, Is The Same As, More, Less, Few, Pattern, Pair</w:t>
            </w:r>
          </w:p>
        </w:tc>
        <w:tc>
          <w:tcPr>
            <w:tcW w:w="1630" w:type="dxa"/>
            <w:shd w:val="clear" w:color="auto" w:fill="D0CECE" w:themeFill="background2" w:themeFillShade="E6"/>
            <w:tcMar/>
          </w:tcPr>
          <w:p w:rsidRPr="00A51C5C" w:rsidR="008872B8" w:rsidP="008872B8" w:rsidRDefault="008872B8" w14:paraId="5CD6126C" w14:textId="4AD69407">
            <w:pPr>
              <w:jc w:val="center"/>
              <w:rPr>
                <w:rFonts w:ascii="Twinkl" w:hAnsi="Twinkl"/>
                <w:sz w:val="16"/>
                <w:szCs w:val="16"/>
              </w:rPr>
            </w:pPr>
            <w:r w:rsidRPr="00A51C5C">
              <w:rPr>
                <w:rFonts w:ascii="Twinkl" w:hAnsi="Twinkl"/>
                <w:color w:val="000000" w:themeColor="text1"/>
                <w:sz w:val="16"/>
                <w:szCs w:val="16"/>
              </w:rPr>
              <w:t>Number, Count, Is The Same As, More, Less, Few, Pattern, Pair, Fewer, Smaller, Least, Most, Bigger, Largest</w:t>
            </w:r>
          </w:p>
        </w:tc>
        <w:tc>
          <w:tcPr>
            <w:tcW w:w="1706" w:type="dxa"/>
            <w:shd w:val="clear" w:color="auto" w:fill="D0CECE" w:themeFill="background2" w:themeFillShade="E6"/>
            <w:tcMar/>
          </w:tcPr>
          <w:p w:rsidRPr="00A51C5C" w:rsidR="008872B8" w:rsidP="008872B8" w:rsidRDefault="008872B8" w14:paraId="1B8D96F9" w14:textId="24F9A849">
            <w:pPr>
              <w:jc w:val="center"/>
              <w:rPr>
                <w:rFonts w:ascii="Twinkl" w:hAnsi="Twinkl"/>
                <w:sz w:val="16"/>
                <w:szCs w:val="16"/>
              </w:rPr>
            </w:pPr>
            <w:r w:rsidRPr="00A51C5C">
              <w:rPr>
                <w:rFonts w:ascii="Twinkl" w:hAnsi="Twinkl"/>
                <w:color w:val="000000" w:themeColor="text1"/>
                <w:sz w:val="16"/>
                <w:szCs w:val="16"/>
              </w:rPr>
              <w:t>Number, Count, Is The Same As, More, Less, Few, Pattern, Pair, Fewer, Smaller, Least, Most, Bigger, Largest</w:t>
            </w:r>
          </w:p>
        </w:tc>
        <w:tc>
          <w:tcPr>
            <w:tcW w:w="1640" w:type="dxa"/>
            <w:shd w:val="clear" w:color="auto" w:fill="D0CECE" w:themeFill="background2" w:themeFillShade="E6"/>
            <w:tcMar/>
          </w:tcPr>
          <w:p w:rsidRPr="00A51C5C" w:rsidR="008872B8" w:rsidP="008872B8" w:rsidRDefault="008872B8" w14:paraId="21E58ADA" w14:textId="18B9C6E6">
            <w:pPr>
              <w:jc w:val="center"/>
              <w:rPr>
                <w:rFonts w:ascii="Twinkl" w:hAnsi="Twinkl"/>
                <w:sz w:val="16"/>
                <w:szCs w:val="16"/>
              </w:rPr>
            </w:pPr>
            <w:r w:rsidRPr="00A51C5C">
              <w:rPr>
                <w:rFonts w:ascii="Twinkl" w:hAnsi="Twinkl"/>
                <w:color w:val="000000" w:themeColor="text1"/>
                <w:sz w:val="16"/>
                <w:szCs w:val="16"/>
              </w:rPr>
              <w:t>Number, Count, Is The Same As, More, Less, Few, Pattern, Pair, Fewer, Smaller, Least, Most, Bigger, Largest, Even, Odd</w:t>
            </w:r>
          </w:p>
        </w:tc>
        <w:tc>
          <w:tcPr>
            <w:tcW w:w="1712" w:type="dxa"/>
            <w:gridSpan w:val="2"/>
            <w:shd w:val="clear" w:color="auto" w:fill="D0CECE" w:themeFill="background2" w:themeFillShade="E6"/>
            <w:tcMar/>
          </w:tcPr>
          <w:p w:rsidRPr="00A51C5C" w:rsidR="008872B8" w:rsidP="008872B8" w:rsidRDefault="008872B8" w14:paraId="7E0C901A" w14:textId="2A1018E2">
            <w:pPr>
              <w:jc w:val="center"/>
              <w:rPr>
                <w:rFonts w:ascii="Twinkl" w:hAnsi="Twinkl"/>
                <w:sz w:val="16"/>
                <w:szCs w:val="16"/>
              </w:rPr>
            </w:pPr>
            <w:r w:rsidRPr="00A51C5C">
              <w:rPr>
                <w:rFonts w:ascii="Twinkl" w:hAnsi="Twinkl"/>
                <w:color w:val="000000" w:themeColor="text1"/>
                <w:sz w:val="16"/>
                <w:szCs w:val="16"/>
              </w:rPr>
              <w:t>Number, Count, Is The Same As, More, Less, Few, Pattern, Pair, Fewer, Smaller, Least, Most, Bigger, Largest, Even, Odd, Size, Next, Between, Tens, Ones</w:t>
            </w:r>
          </w:p>
        </w:tc>
        <w:tc>
          <w:tcPr>
            <w:tcW w:w="1466" w:type="dxa"/>
            <w:shd w:val="clear" w:color="auto" w:fill="D0CECE" w:themeFill="background2" w:themeFillShade="E6"/>
            <w:tcMar/>
          </w:tcPr>
          <w:p w:rsidRPr="00A51C5C" w:rsidR="008872B8" w:rsidP="008872B8" w:rsidRDefault="008872B8" w14:paraId="43013D84" w14:textId="469759D6">
            <w:pPr>
              <w:jc w:val="center"/>
              <w:rPr>
                <w:rFonts w:ascii="Twinkl" w:hAnsi="Twinkl"/>
                <w:sz w:val="16"/>
                <w:szCs w:val="16"/>
              </w:rPr>
            </w:pPr>
            <w:r w:rsidRPr="00A51C5C">
              <w:rPr>
                <w:rFonts w:ascii="Twinkl" w:hAnsi="Twinkl"/>
                <w:color w:val="000000" w:themeColor="text1"/>
                <w:sz w:val="16"/>
                <w:szCs w:val="16"/>
              </w:rPr>
              <w:t>Number, Count, Is The Same As, More, Less, Few, Pattern, Pair, Fewer, Smaller, Least, Most, Bigger, Largest, Even, Odd, Size, Next, Between, Tens, Ones</w:t>
            </w:r>
          </w:p>
        </w:tc>
        <w:tc>
          <w:tcPr>
            <w:tcW w:w="4714" w:type="dxa"/>
            <w:tcMar/>
          </w:tcPr>
          <w:p w:rsidRPr="00A51C5C" w:rsidR="008872B8" w:rsidP="008872B8" w:rsidRDefault="008872B8" w14:paraId="21A1C566" w14:textId="77777777">
            <w:pPr>
              <w:pStyle w:val="NormalWeb"/>
              <w:rPr>
                <w:rFonts w:ascii="Twinkl" w:hAnsi="Twinkl"/>
                <w:sz w:val="16"/>
                <w:szCs w:val="16"/>
              </w:rPr>
            </w:pPr>
          </w:p>
        </w:tc>
      </w:tr>
      <w:tr w:rsidRPr="00A51C5C" w:rsidR="008872B8" w:rsidTr="35676899" w14:paraId="4264D3F2" w14:textId="77777777">
        <w:tc>
          <w:tcPr>
            <w:tcW w:w="16018" w:type="dxa"/>
            <w:gridSpan w:val="10"/>
            <w:shd w:val="clear" w:color="auto" w:fill="EDABE2"/>
            <w:tcMar/>
          </w:tcPr>
          <w:p w:rsidRPr="00A51C5C" w:rsidR="008872B8" w:rsidP="008872B8" w:rsidRDefault="008872B8" w14:paraId="4485218C" w14:textId="6FB729FA">
            <w:pPr>
              <w:pStyle w:val="NormalWeb"/>
              <w:rPr>
                <w:rFonts w:ascii="Twinkl" w:hAnsi="Twinkl"/>
                <w:b/>
                <w:bCs/>
                <w:sz w:val="16"/>
                <w:szCs w:val="16"/>
              </w:rPr>
            </w:pPr>
            <w:r w:rsidRPr="00A51C5C">
              <w:rPr>
                <w:rFonts w:ascii="Twinkl" w:hAnsi="Twinkl"/>
                <w:b/>
                <w:bCs/>
                <w:sz w:val="16"/>
                <w:szCs w:val="16"/>
              </w:rPr>
              <w:t>UNDERSTANDING THE WORLD</w:t>
            </w:r>
          </w:p>
        </w:tc>
      </w:tr>
      <w:tr w:rsidRPr="00A51C5C" w:rsidR="008872B8" w:rsidTr="35676899" w14:paraId="2055F7E7" w14:textId="1A7C1AF9">
        <w:tc>
          <w:tcPr>
            <w:tcW w:w="1328" w:type="dxa"/>
            <w:shd w:val="clear" w:color="auto" w:fill="EDABE2"/>
            <w:tcMar/>
          </w:tcPr>
          <w:p w:rsidRPr="00A51C5C" w:rsidR="008872B8" w:rsidP="008872B8" w:rsidRDefault="008872B8" w14:paraId="0633AA5D" w14:textId="13C685B1">
            <w:pPr>
              <w:jc w:val="center"/>
              <w:rPr>
                <w:rFonts w:ascii="Twinkl" w:hAnsi="Twinkl"/>
                <w:b/>
                <w:bCs/>
                <w:sz w:val="16"/>
                <w:szCs w:val="16"/>
              </w:rPr>
            </w:pPr>
            <w:r w:rsidRPr="00A51C5C">
              <w:rPr>
                <w:rFonts w:ascii="Twinkl" w:hAnsi="Twinkl"/>
                <w:b/>
                <w:bCs/>
                <w:sz w:val="16"/>
                <w:szCs w:val="16"/>
              </w:rPr>
              <w:t>Past and Present</w:t>
            </w:r>
          </w:p>
        </w:tc>
        <w:tc>
          <w:tcPr>
            <w:tcW w:w="1822" w:type="dxa"/>
            <w:gridSpan w:val="2"/>
            <w:shd w:val="clear" w:color="auto" w:fill="EDABE2"/>
            <w:tcMar/>
          </w:tcPr>
          <w:p w:rsidRPr="00A51C5C" w:rsidR="008872B8" w:rsidP="008872B8" w:rsidRDefault="008872B8" w14:paraId="071B72E7" w14:textId="285DDEE0">
            <w:pPr>
              <w:jc w:val="center"/>
              <w:rPr>
                <w:rFonts w:ascii="Twinkl" w:hAnsi="Twinkl"/>
                <w:sz w:val="16"/>
                <w:szCs w:val="16"/>
              </w:rPr>
            </w:pPr>
            <w:r w:rsidRPr="00A51C5C">
              <w:rPr>
                <w:rFonts w:ascii="Twinkl" w:hAnsi="Twinkl"/>
                <w:sz w:val="16"/>
                <w:szCs w:val="16"/>
              </w:rPr>
              <w:t>To know about their own life story and know they have changed.</w:t>
            </w:r>
          </w:p>
        </w:tc>
        <w:tc>
          <w:tcPr>
            <w:tcW w:w="1630" w:type="dxa"/>
            <w:shd w:val="clear" w:color="auto" w:fill="EDABE2"/>
            <w:tcMar/>
          </w:tcPr>
          <w:p w:rsidRPr="00A51C5C" w:rsidR="008872B8" w:rsidP="008872B8" w:rsidRDefault="008872B8" w14:paraId="4313B579" w14:textId="0BF352E9">
            <w:pPr>
              <w:jc w:val="center"/>
              <w:rPr>
                <w:rFonts w:ascii="Twinkl" w:hAnsi="Twinkl"/>
                <w:sz w:val="16"/>
                <w:szCs w:val="16"/>
              </w:rPr>
            </w:pPr>
            <w:r w:rsidRPr="00A51C5C">
              <w:rPr>
                <w:rFonts w:ascii="Twinkl" w:hAnsi="Twinkl"/>
                <w:sz w:val="16"/>
                <w:szCs w:val="16"/>
              </w:rPr>
              <w:t>To know some similarities and differences between things in the past and now.</w:t>
            </w:r>
          </w:p>
        </w:tc>
        <w:tc>
          <w:tcPr>
            <w:tcW w:w="1706" w:type="dxa"/>
            <w:shd w:val="clear" w:color="auto" w:fill="EDABE2"/>
            <w:tcMar/>
          </w:tcPr>
          <w:p w:rsidRPr="00A51C5C" w:rsidR="008872B8" w:rsidP="008872B8" w:rsidRDefault="008872B8" w14:paraId="6625CD94" w14:textId="378EC611">
            <w:pPr>
              <w:jc w:val="center"/>
              <w:rPr>
                <w:rFonts w:ascii="Twinkl" w:hAnsi="Twinkl"/>
                <w:sz w:val="16"/>
                <w:szCs w:val="16"/>
              </w:rPr>
            </w:pPr>
            <w:r w:rsidRPr="00A51C5C">
              <w:rPr>
                <w:rFonts w:ascii="Twinkl" w:hAnsi="Twinkl"/>
                <w:sz w:val="16"/>
                <w:szCs w:val="16"/>
              </w:rPr>
              <w:t>Talk about the lives of people around them.</w:t>
            </w:r>
          </w:p>
        </w:tc>
        <w:tc>
          <w:tcPr>
            <w:tcW w:w="1640" w:type="dxa"/>
            <w:shd w:val="clear" w:color="auto" w:fill="EDABE2"/>
            <w:tcMar/>
          </w:tcPr>
          <w:p w:rsidRPr="00A51C5C" w:rsidR="008872B8" w:rsidP="008872B8" w:rsidRDefault="008872B8" w14:paraId="534C92D0" w14:textId="1250EAA1">
            <w:pPr>
              <w:jc w:val="center"/>
              <w:rPr>
                <w:rFonts w:ascii="Twinkl" w:hAnsi="Twinkl"/>
                <w:sz w:val="16"/>
                <w:szCs w:val="16"/>
              </w:rPr>
            </w:pPr>
            <w:r w:rsidRPr="00A51C5C">
              <w:rPr>
                <w:rFonts w:ascii="Twinkl" w:hAnsi="Twinkl"/>
                <w:sz w:val="16"/>
                <w:szCs w:val="16"/>
              </w:rPr>
              <w:t>Talk about past and present events in their lives and what has been read to them</w:t>
            </w:r>
          </w:p>
        </w:tc>
        <w:tc>
          <w:tcPr>
            <w:tcW w:w="1712" w:type="dxa"/>
            <w:gridSpan w:val="2"/>
            <w:shd w:val="clear" w:color="auto" w:fill="EDABE2"/>
            <w:tcMar/>
          </w:tcPr>
          <w:p w:rsidRPr="00A51C5C" w:rsidR="008872B8" w:rsidP="008872B8" w:rsidRDefault="008872B8" w14:paraId="3BA90C8E" w14:textId="7590E0D7">
            <w:pPr>
              <w:jc w:val="center"/>
              <w:rPr>
                <w:rFonts w:ascii="Twinkl" w:hAnsi="Twinkl"/>
                <w:sz w:val="16"/>
                <w:szCs w:val="16"/>
              </w:rPr>
            </w:pPr>
            <w:r w:rsidRPr="00A51C5C">
              <w:rPr>
                <w:rFonts w:ascii="Twinkl" w:hAnsi="Twinkl"/>
                <w:sz w:val="16"/>
                <w:szCs w:val="16"/>
              </w:rPr>
              <w:t>To know about the past through settings, characters.</w:t>
            </w:r>
          </w:p>
        </w:tc>
        <w:tc>
          <w:tcPr>
            <w:tcW w:w="1466" w:type="dxa"/>
            <w:shd w:val="clear" w:color="auto" w:fill="EDABE2"/>
            <w:tcMar/>
          </w:tcPr>
          <w:p w:rsidRPr="00A51C5C" w:rsidR="008872B8" w:rsidP="008872B8" w:rsidRDefault="008872B8" w14:paraId="5F537901" w14:textId="0783FB79">
            <w:pPr>
              <w:jc w:val="center"/>
              <w:rPr>
                <w:rFonts w:ascii="Twinkl" w:hAnsi="Twinkl"/>
                <w:sz w:val="16"/>
                <w:szCs w:val="16"/>
              </w:rPr>
            </w:pPr>
            <w:r w:rsidRPr="00A51C5C">
              <w:rPr>
                <w:rFonts w:ascii="Twinkl" w:hAnsi="Twinkl"/>
                <w:sz w:val="16"/>
                <w:szCs w:val="16"/>
              </w:rPr>
              <w:t xml:space="preserve">TO know about the past through settings, characters and events. </w:t>
            </w:r>
          </w:p>
        </w:tc>
        <w:tc>
          <w:tcPr>
            <w:tcW w:w="4714" w:type="dxa"/>
            <w:tcMar/>
          </w:tcPr>
          <w:p w:rsidRPr="00A51C5C" w:rsidR="008872B8" w:rsidP="008872B8" w:rsidRDefault="008872B8" w14:paraId="7CBEDFD5" w14:textId="77777777">
            <w:pPr>
              <w:pStyle w:val="NormalWeb"/>
              <w:rPr>
                <w:rFonts w:ascii="Twinkl" w:hAnsi="Twinkl"/>
                <w:sz w:val="16"/>
                <w:szCs w:val="16"/>
              </w:rPr>
            </w:pPr>
            <w:r w:rsidRPr="00A51C5C">
              <w:rPr>
                <w:rFonts w:ascii="Twinkl" w:hAnsi="Twinkl"/>
                <w:sz w:val="16"/>
                <w:szCs w:val="16"/>
              </w:rPr>
              <w:t xml:space="preserve">-  Talk about the lives of the people around them and their roles in society; </w:t>
            </w:r>
          </w:p>
          <w:p w:rsidRPr="00A51C5C" w:rsidR="008872B8" w:rsidP="008872B8" w:rsidRDefault="008872B8" w14:paraId="419DE5BD" w14:textId="77777777">
            <w:pPr>
              <w:pStyle w:val="NormalWeb"/>
              <w:rPr>
                <w:rFonts w:ascii="Twinkl" w:hAnsi="Twinkl"/>
                <w:sz w:val="16"/>
                <w:szCs w:val="16"/>
              </w:rPr>
            </w:pPr>
            <w:r w:rsidRPr="00A51C5C">
              <w:rPr>
                <w:rFonts w:ascii="Twinkl" w:hAnsi="Twinkl"/>
                <w:sz w:val="16"/>
                <w:szCs w:val="16"/>
              </w:rPr>
              <w:t xml:space="preserve">-  Know some similarities and differences between things in the past and now, drawing on their experiences and what has been read in class; </w:t>
            </w:r>
          </w:p>
          <w:p w:rsidRPr="00A51C5C" w:rsidR="008872B8" w:rsidP="008872B8" w:rsidRDefault="008872B8" w14:paraId="2623910F" w14:textId="28189F2F">
            <w:pPr>
              <w:pStyle w:val="NormalWeb"/>
              <w:rPr>
                <w:rFonts w:ascii="Twinkl" w:hAnsi="Twinkl"/>
                <w:sz w:val="16"/>
                <w:szCs w:val="16"/>
              </w:rPr>
            </w:pPr>
            <w:r w:rsidRPr="00A51C5C">
              <w:rPr>
                <w:rFonts w:ascii="Twinkl" w:hAnsi="Twinkl"/>
                <w:sz w:val="16"/>
                <w:szCs w:val="16"/>
              </w:rPr>
              <w:t xml:space="preserve">-  Understand the past through settings, characters and events encountered in books read in class and storytelling. </w:t>
            </w:r>
          </w:p>
        </w:tc>
      </w:tr>
      <w:tr w:rsidRPr="00A51C5C" w:rsidR="0040255E" w:rsidTr="35676899" w14:paraId="5394C9AE" w14:textId="77777777">
        <w:tc>
          <w:tcPr>
            <w:tcW w:w="1328" w:type="dxa"/>
            <w:shd w:val="clear" w:color="auto" w:fill="EDABE2"/>
            <w:tcMar/>
          </w:tcPr>
          <w:p w:rsidRPr="00A51C5C" w:rsidR="0040255E" w:rsidP="0040255E" w:rsidRDefault="0040255E" w14:paraId="5CEB9503" w14:textId="77777777">
            <w:pPr>
              <w:jc w:val="center"/>
              <w:rPr>
                <w:rFonts w:ascii="Twinkl" w:hAnsi="Twinkl"/>
                <w:b/>
                <w:bCs/>
                <w:sz w:val="16"/>
                <w:szCs w:val="16"/>
              </w:rPr>
            </w:pPr>
          </w:p>
        </w:tc>
        <w:tc>
          <w:tcPr>
            <w:tcW w:w="1822" w:type="dxa"/>
            <w:gridSpan w:val="2"/>
            <w:shd w:val="clear" w:color="auto" w:fill="EDABE2"/>
            <w:tcMar/>
          </w:tcPr>
          <w:p w:rsidRPr="00A51C5C" w:rsidR="0040255E" w:rsidP="0040255E" w:rsidRDefault="0040255E" w14:paraId="5118C439" w14:textId="77777777">
            <w:pPr>
              <w:jc w:val="center"/>
              <w:rPr>
                <w:rFonts w:ascii="Twinkl" w:hAnsi="Twinkl"/>
                <w:color w:val="000000" w:themeColor="text1"/>
                <w:sz w:val="16"/>
                <w:szCs w:val="16"/>
              </w:rPr>
            </w:pPr>
            <w:r w:rsidRPr="00A51C5C">
              <w:rPr>
                <w:rFonts w:ascii="Twinkl" w:hAnsi="Twinkl"/>
                <w:color w:val="000000" w:themeColor="text1"/>
                <w:sz w:val="16"/>
                <w:szCs w:val="16"/>
              </w:rPr>
              <w:t>Family, Relationships, Mum, Dad, Sister, Brother, Grandma, Grandad, Friends</w:t>
            </w:r>
          </w:p>
          <w:p w:rsidRPr="00A51C5C" w:rsidR="0040255E" w:rsidP="0040255E" w:rsidRDefault="0040255E" w14:paraId="54C08E86" w14:textId="77777777">
            <w:pPr>
              <w:jc w:val="center"/>
              <w:rPr>
                <w:rFonts w:ascii="Twinkl" w:hAnsi="Twinkl"/>
                <w:sz w:val="16"/>
                <w:szCs w:val="16"/>
              </w:rPr>
            </w:pPr>
          </w:p>
        </w:tc>
        <w:tc>
          <w:tcPr>
            <w:tcW w:w="1630" w:type="dxa"/>
            <w:shd w:val="clear" w:color="auto" w:fill="EDABE2"/>
            <w:tcMar/>
          </w:tcPr>
          <w:p w:rsidRPr="00A51C5C" w:rsidR="0040255E" w:rsidP="0040255E" w:rsidRDefault="0040255E" w14:paraId="3E2CB013" w14:textId="77777777">
            <w:pPr>
              <w:jc w:val="center"/>
              <w:rPr>
                <w:rFonts w:ascii="Twinkl" w:hAnsi="Twinkl"/>
                <w:color w:val="000000" w:themeColor="text1"/>
                <w:sz w:val="16"/>
                <w:szCs w:val="16"/>
              </w:rPr>
            </w:pPr>
            <w:r w:rsidRPr="00A51C5C">
              <w:rPr>
                <w:rFonts w:ascii="Twinkl" w:hAnsi="Twinkl"/>
                <w:color w:val="000000" w:themeColor="text1"/>
                <w:sz w:val="16"/>
                <w:szCs w:val="16"/>
              </w:rPr>
              <w:t xml:space="preserve">Last Week, Yesterday, A Long Time Ago, Last </w:t>
            </w:r>
            <w:r w:rsidRPr="00A51C5C">
              <w:rPr>
                <w:rFonts w:ascii="Twinkl" w:hAnsi="Twinkl"/>
                <w:color w:val="000000" w:themeColor="text1"/>
                <w:sz w:val="16"/>
                <w:szCs w:val="16"/>
              </w:rPr>
              <w:t>Year, Before I Was Born</w:t>
            </w:r>
          </w:p>
          <w:p w:rsidRPr="00A51C5C" w:rsidR="0040255E" w:rsidP="0040255E" w:rsidRDefault="0040255E" w14:paraId="7A287CDF" w14:textId="77777777">
            <w:pPr>
              <w:jc w:val="center"/>
              <w:rPr>
                <w:rFonts w:ascii="Twinkl" w:hAnsi="Twinkl"/>
                <w:sz w:val="16"/>
                <w:szCs w:val="16"/>
              </w:rPr>
            </w:pPr>
          </w:p>
        </w:tc>
        <w:tc>
          <w:tcPr>
            <w:tcW w:w="1706" w:type="dxa"/>
            <w:shd w:val="clear" w:color="auto" w:fill="EDABE2"/>
            <w:tcMar/>
          </w:tcPr>
          <w:p w:rsidRPr="00A51C5C" w:rsidR="0040255E" w:rsidP="0040255E" w:rsidRDefault="0040255E" w14:paraId="536B9BEC" w14:textId="77777777">
            <w:pPr>
              <w:jc w:val="center"/>
              <w:rPr>
                <w:rFonts w:ascii="Twinkl" w:hAnsi="Twinkl"/>
                <w:color w:val="000000" w:themeColor="text1"/>
                <w:sz w:val="16"/>
                <w:szCs w:val="16"/>
              </w:rPr>
            </w:pPr>
            <w:r w:rsidRPr="00A51C5C">
              <w:rPr>
                <w:rFonts w:ascii="Twinkl" w:hAnsi="Twinkl"/>
                <w:color w:val="000000" w:themeColor="text1"/>
                <w:sz w:val="16"/>
                <w:szCs w:val="16"/>
              </w:rPr>
              <w:t>Timeline, Day, Week, First, Last, Them, Next, Days Of The Week – Names</w:t>
            </w:r>
          </w:p>
          <w:p w:rsidRPr="00A51C5C" w:rsidR="0040255E" w:rsidP="0040255E" w:rsidRDefault="0040255E" w14:paraId="7E4B812D" w14:textId="77777777">
            <w:pPr>
              <w:jc w:val="center"/>
              <w:rPr>
                <w:rFonts w:ascii="Twinkl" w:hAnsi="Twinkl"/>
                <w:sz w:val="16"/>
                <w:szCs w:val="16"/>
              </w:rPr>
            </w:pPr>
          </w:p>
        </w:tc>
        <w:tc>
          <w:tcPr>
            <w:tcW w:w="1640" w:type="dxa"/>
            <w:shd w:val="clear" w:color="auto" w:fill="EDABE2"/>
            <w:tcMar/>
          </w:tcPr>
          <w:p w:rsidRPr="00A51C5C" w:rsidR="0040255E" w:rsidP="0040255E" w:rsidRDefault="0040255E" w14:paraId="62499076" w14:textId="77777777">
            <w:pPr>
              <w:jc w:val="center"/>
              <w:rPr>
                <w:rFonts w:ascii="Twinkl" w:hAnsi="Twinkl"/>
                <w:color w:val="000000" w:themeColor="text1"/>
                <w:sz w:val="16"/>
                <w:szCs w:val="16"/>
              </w:rPr>
            </w:pPr>
            <w:r w:rsidRPr="00A51C5C">
              <w:rPr>
                <w:rFonts w:ascii="Twinkl" w:hAnsi="Twinkl"/>
                <w:color w:val="000000" w:themeColor="text1"/>
                <w:sz w:val="16"/>
                <w:szCs w:val="16"/>
              </w:rPr>
              <w:t>Changes, Baby, Toddler, Child, Teenager, Adult, Elderly, Ages</w:t>
            </w:r>
          </w:p>
          <w:p w:rsidRPr="00A51C5C" w:rsidR="0040255E" w:rsidP="0040255E" w:rsidRDefault="0040255E" w14:paraId="31A79974" w14:textId="77777777">
            <w:pPr>
              <w:jc w:val="center"/>
              <w:rPr>
                <w:rFonts w:ascii="Twinkl" w:hAnsi="Twinkl"/>
                <w:sz w:val="16"/>
                <w:szCs w:val="16"/>
              </w:rPr>
            </w:pPr>
          </w:p>
        </w:tc>
        <w:tc>
          <w:tcPr>
            <w:tcW w:w="1712" w:type="dxa"/>
            <w:gridSpan w:val="2"/>
            <w:shd w:val="clear" w:color="auto" w:fill="EDABE2"/>
            <w:tcMar/>
          </w:tcPr>
          <w:p w:rsidRPr="00A51C5C" w:rsidR="0040255E" w:rsidP="0040255E" w:rsidRDefault="0040255E" w14:paraId="3B37F601" w14:textId="77777777">
            <w:pPr>
              <w:jc w:val="center"/>
              <w:rPr>
                <w:rFonts w:ascii="Twinkl" w:hAnsi="Twinkl"/>
                <w:color w:val="000000" w:themeColor="text1"/>
                <w:sz w:val="16"/>
                <w:szCs w:val="16"/>
              </w:rPr>
            </w:pPr>
            <w:r w:rsidRPr="00A51C5C">
              <w:rPr>
                <w:rFonts w:ascii="Twinkl" w:hAnsi="Twinkl"/>
                <w:color w:val="000000" w:themeColor="text1"/>
                <w:sz w:val="16"/>
                <w:szCs w:val="16"/>
              </w:rPr>
              <w:t>Event, Special, What Happened, Then, Next</w:t>
            </w:r>
          </w:p>
          <w:p w:rsidRPr="00A51C5C" w:rsidR="0040255E" w:rsidP="0040255E" w:rsidRDefault="0040255E" w14:paraId="05B6C598" w14:textId="77777777">
            <w:pPr>
              <w:jc w:val="center"/>
              <w:rPr>
                <w:rFonts w:ascii="Twinkl" w:hAnsi="Twinkl"/>
                <w:sz w:val="16"/>
                <w:szCs w:val="16"/>
              </w:rPr>
            </w:pPr>
          </w:p>
        </w:tc>
        <w:tc>
          <w:tcPr>
            <w:tcW w:w="1466" w:type="dxa"/>
            <w:shd w:val="clear" w:color="auto" w:fill="EDABE2"/>
            <w:tcMar/>
          </w:tcPr>
          <w:p w:rsidRPr="00A51C5C" w:rsidR="0040255E" w:rsidP="0040255E" w:rsidRDefault="0040255E" w14:paraId="6CE556DB" w14:textId="77777777">
            <w:pPr>
              <w:jc w:val="center"/>
              <w:rPr>
                <w:rFonts w:ascii="Twinkl" w:hAnsi="Twinkl"/>
                <w:color w:val="000000" w:themeColor="text1"/>
                <w:sz w:val="16"/>
                <w:szCs w:val="16"/>
              </w:rPr>
            </w:pPr>
            <w:r w:rsidRPr="00A51C5C">
              <w:rPr>
                <w:rFonts w:ascii="Twinkl" w:hAnsi="Twinkl"/>
                <w:color w:val="000000" w:themeColor="text1"/>
                <w:sz w:val="16"/>
                <w:szCs w:val="16"/>
              </w:rPr>
              <w:t>First, Then, Next, After That, Finally, Story</w:t>
            </w:r>
          </w:p>
          <w:p w:rsidRPr="00A51C5C" w:rsidR="0040255E" w:rsidP="0040255E" w:rsidRDefault="0040255E" w14:paraId="4FC71283" w14:textId="77777777">
            <w:pPr>
              <w:jc w:val="center"/>
              <w:rPr>
                <w:rFonts w:ascii="Twinkl" w:hAnsi="Twinkl"/>
                <w:sz w:val="16"/>
                <w:szCs w:val="16"/>
              </w:rPr>
            </w:pPr>
          </w:p>
        </w:tc>
        <w:tc>
          <w:tcPr>
            <w:tcW w:w="4714" w:type="dxa"/>
            <w:tcMar/>
          </w:tcPr>
          <w:p w:rsidRPr="00A51C5C" w:rsidR="0040255E" w:rsidP="0040255E" w:rsidRDefault="0040255E" w14:paraId="231E1192" w14:textId="77777777">
            <w:pPr>
              <w:pStyle w:val="NormalWeb"/>
              <w:rPr>
                <w:rFonts w:ascii="Twinkl" w:hAnsi="Twinkl"/>
                <w:sz w:val="16"/>
                <w:szCs w:val="16"/>
              </w:rPr>
            </w:pPr>
          </w:p>
        </w:tc>
      </w:tr>
      <w:tr w:rsidRPr="00A51C5C" w:rsidR="0040255E" w:rsidTr="35676899" w14:paraId="43250AB8" w14:textId="3D80B4AE">
        <w:tc>
          <w:tcPr>
            <w:tcW w:w="1328" w:type="dxa"/>
            <w:shd w:val="clear" w:color="auto" w:fill="EDABE2"/>
            <w:tcMar/>
          </w:tcPr>
          <w:p w:rsidRPr="00A51C5C" w:rsidR="0040255E" w:rsidP="0040255E" w:rsidRDefault="0040255E" w14:paraId="1D1418E9" w14:textId="7F4B3845">
            <w:pPr>
              <w:jc w:val="center"/>
              <w:rPr>
                <w:rFonts w:ascii="Twinkl" w:hAnsi="Twinkl"/>
                <w:b/>
                <w:bCs/>
                <w:sz w:val="16"/>
                <w:szCs w:val="16"/>
              </w:rPr>
            </w:pPr>
            <w:r w:rsidRPr="00A51C5C">
              <w:rPr>
                <w:rFonts w:ascii="Twinkl" w:hAnsi="Twinkl"/>
                <w:b/>
                <w:bCs/>
                <w:sz w:val="16"/>
                <w:szCs w:val="16"/>
              </w:rPr>
              <w:t>People, Culture and Communities</w:t>
            </w:r>
          </w:p>
        </w:tc>
        <w:tc>
          <w:tcPr>
            <w:tcW w:w="1822" w:type="dxa"/>
            <w:gridSpan w:val="2"/>
            <w:shd w:val="clear" w:color="auto" w:fill="EDABE2"/>
            <w:tcMar/>
          </w:tcPr>
          <w:p w:rsidRPr="00A51C5C" w:rsidR="0040255E" w:rsidP="0040255E" w:rsidRDefault="0040255E" w14:paraId="270C5AC5" w14:textId="318C75E2">
            <w:pPr>
              <w:jc w:val="center"/>
              <w:rPr>
                <w:rFonts w:ascii="Twinkl" w:hAnsi="Twinkl"/>
                <w:sz w:val="16"/>
                <w:szCs w:val="16"/>
              </w:rPr>
            </w:pPr>
            <w:r w:rsidRPr="00A51C5C">
              <w:rPr>
                <w:rFonts w:ascii="Twinkl" w:hAnsi="Twinkl"/>
                <w:sz w:val="16"/>
                <w:szCs w:val="16"/>
              </w:rPr>
              <w:t>Know about features of the immediate environment.</w:t>
            </w:r>
          </w:p>
        </w:tc>
        <w:tc>
          <w:tcPr>
            <w:tcW w:w="1630" w:type="dxa"/>
            <w:shd w:val="clear" w:color="auto" w:fill="EDABE2"/>
            <w:tcMar/>
          </w:tcPr>
          <w:p w:rsidRPr="00A51C5C" w:rsidR="0040255E" w:rsidP="0040255E" w:rsidRDefault="0040255E" w14:paraId="2002ECEB" w14:textId="20C8BFB0">
            <w:pPr>
              <w:jc w:val="center"/>
              <w:rPr>
                <w:rFonts w:ascii="Twinkl" w:hAnsi="Twinkl"/>
                <w:sz w:val="16"/>
                <w:szCs w:val="16"/>
              </w:rPr>
            </w:pPr>
            <w:r w:rsidRPr="00A51C5C">
              <w:rPr>
                <w:rFonts w:ascii="Twinkl" w:hAnsi="Twinkl"/>
                <w:sz w:val="16"/>
                <w:szCs w:val="16"/>
              </w:rPr>
              <w:t>Know that there are many countries around the world.</w:t>
            </w:r>
          </w:p>
        </w:tc>
        <w:tc>
          <w:tcPr>
            <w:tcW w:w="1706" w:type="dxa"/>
            <w:shd w:val="clear" w:color="auto" w:fill="EDABE2"/>
            <w:tcMar/>
          </w:tcPr>
          <w:p w:rsidRPr="00A51C5C" w:rsidR="0040255E" w:rsidP="0040255E" w:rsidRDefault="0040255E" w14:paraId="2B47B370" w14:textId="2E279593">
            <w:pPr>
              <w:jc w:val="center"/>
              <w:rPr>
                <w:rFonts w:ascii="Twinkl" w:hAnsi="Twinkl"/>
                <w:sz w:val="16"/>
                <w:szCs w:val="16"/>
              </w:rPr>
            </w:pPr>
            <w:r w:rsidRPr="00A51C5C">
              <w:rPr>
                <w:rFonts w:ascii="Twinkl" w:hAnsi="Twinkl"/>
                <w:sz w:val="16"/>
                <w:szCs w:val="16"/>
              </w:rPr>
              <w:t>Know that people around the world have different religions.</w:t>
            </w:r>
          </w:p>
        </w:tc>
        <w:tc>
          <w:tcPr>
            <w:tcW w:w="1640" w:type="dxa"/>
            <w:shd w:val="clear" w:color="auto" w:fill="EDABE2"/>
            <w:tcMar/>
          </w:tcPr>
          <w:p w:rsidRPr="00A51C5C" w:rsidR="0040255E" w:rsidP="0040255E" w:rsidRDefault="0040255E" w14:paraId="78BB8EC6" w14:textId="015E8FC3">
            <w:pPr>
              <w:jc w:val="center"/>
              <w:rPr>
                <w:rFonts w:ascii="Twinkl" w:hAnsi="Twinkl"/>
                <w:sz w:val="16"/>
                <w:szCs w:val="16"/>
              </w:rPr>
            </w:pPr>
            <w:r w:rsidRPr="00A51C5C">
              <w:rPr>
                <w:rFonts w:ascii="Twinkl" w:hAnsi="Twinkl"/>
                <w:sz w:val="16"/>
                <w:szCs w:val="16"/>
              </w:rPr>
              <w:t>Know about people who help us within the local community.</w:t>
            </w:r>
          </w:p>
        </w:tc>
        <w:tc>
          <w:tcPr>
            <w:tcW w:w="1712" w:type="dxa"/>
            <w:gridSpan w:val="2"/>
            <w:shd w:val="clear" w:color="auto" w:fill="EDABE2"/>
            <w:tcMar/>
          </w:tcPr>
          <w:p w:rsidRPr="00A51C5C" w:rsidR="0040255E" w:rsidP="0040255E" w:rsidRDefault="0040255E" w14:paraId="4E613FE2" w14:textId="5D48E7E9">
            <w:pPr>
              <w:jc w:val="center"/>
              <w:rPr>
                <w:rFonts w:ascii="Twinkl" w:hAnsi="Twinkl"/>
                <w:sz w:val="16"/>
                <w:szCs w:val="16"/>
              </w:rPr>
            </w:pPr>
            <w:r w:rsidRPr="00A51C5C">
              <w:rPr>
                <w:rFonts w:ascii="Twinkl" w:hAnsi="Twinkl"/>
                <w:sz w:val="16"/>
                <w:szCs w:val="16"/>
              </w:rPr>
              <w:t>To know that people in other countries may speak different languages.</w:t>
            </w:r>
          </w:p>
        </w:tc>
        <w:tc>
          <w:tcPr>
            <w:tcW w:w="1466" w:type="dxa"/>
            <w:shd w:val="clear" w:color="auto" w:fill="EDABE2"/>
            <w:tcMar/>
          </w:tcPr>
          <w:p w:rsidRPr="00A51C5C" w:rsidR="0040255E" w:rsidP="0040255E" w:rsidRDefault="0040255E" w14:paraId="03DCA7FB" w14:textId="15BAA6FE">
            <w:pPr>
              <w:jc w:val="center"/>
              <w:rPr>
                <w:rFonts w:ascii="Twinkl" w:hAnsi="Twinkl"/>
                <w:sz w:val="16"/>
                <w:szCs w:val="16"/>
              </w:rPr>
            </w:pPr>
            <w:r w:rsidRPr="00A51C5C">
              <w:rPr>
                <w:rFonts w:ascii="Twinkl" w:hAnsi="Twinkl"/>
                <w:sz w:val="16"/>
                <w:szCs w:val="16"/>
              </w:rPr>
              <w:t>To know that simple symbols are used to identify features on a map.</w:t>
            </w:r>
          </w:p>
        </w:tc>
        <w:tc>
          <w:tcPr>
            <w:tcW w:w="4714" w:type="dxa"/>
            <w:tcMar/>
          </w:tcPr>
          <w:p w:rsidRPr="00A51C5C" w:rsidR="0040255E" w:rsidP="0040255E" w:rsidRDefault="0040255E" w14:paraId="3C62B02C" w14:textId="77777777">
            <w:pPr>
              <w:pStyle w:val="NormalWeb"/>
              <w:rPr>
                <w:rFonts w:ascii="Twinkl" w:hAnsi="Twinkl"/>
                <w:sz w:val="16"/>
                <w:szCs w:val="16"/>
              </w:rPr>
            </w:pPr>
            <w:r w:rsidRPr="00A51C5C">
              <w:rPr>
                <w:rFonts w:ascii="Twinkl" w:hAnsi="Twinkl"/>
                <w:sz w:val="16"/>
                <w:szCs w:val="16"/>
              </w:rPr>
              <w:t xml:space="preserve">-  Describe their immediate environment using knowledge from observation, discussion, stories, non-fiction texts and maps; </w:t>
            </w:r>
          </w:p>
          <w:p w:rsidRPr="00A51C5C" w:rsidR="0040255E" w:rsidP="0040255E" w:rsidRDefault="0040255E" w14:paraId="310D55E9" w14:textId="77777777">
            <w:pPr>
              <w:pStyle w:val="NormalWeb"/>
              <w:rPr>
                <w:rFonts w:ascii="Twinkl" w:hAnsi="Twinkl"/>
                <w:sz w:val="16"/>
                <w:szCs w:val="16"/>
              </w:rPr>
            </w:pPr>
            <w:r w:rsidRPr="00A51C5C">
              <w:rPr>
                <w:rFonts w:ascii="Twinkl" w:hAnsi="Twinkl"/>
                <w:sz w:val="16"/>
                <w:szCs w:val="16"/>
              </w:rPr>
              <w:t xml:space="preserve">-  Know some similarities and differences between different religious and cultural communities in this country, drawing on their experiences and what has been read in class; </w:t>
            </w:r>
          </w:p>
          <w:p w:rsidRPr="00A51C5C" w:rsidR="0040255E" w:rsidP="0040255E" w:rsidRDefault="0040255E" w14:paraId="0DA054F3" w14:textId="1847A652">
            <w:pPr>
              <w:pStyle w:val="NormalWeb"/>
              <w:rPr>
                <w:rFonts w:ascii="Twinkl" w:hAnsi="Twinkl"/>
                <w:sz w:val="16"/>
                <w:szCs w:val="16"/>
              </w:rPr>
            </w:pPr>
            <w:r w:rsidRPr="00A51C5C">
              <w:rPr>
                <w:rFonts w:ascii="Twinkl" w:hAnsi="Twinkl"/>
                <w:sz w:val="16"/>
                <w:szCs w:val="16"/>
              </w:rPr>
              <w:t xml:space="preserve">-  Explain some similarities and differences between life in this country and life in other countries, drawing on knowledge from stories, non-fiction texts and – when appropriate – maps. </w:t>
            </w:r>
          </w:p>
        </w:tc>
      </w:tr>
      <w:tr w:rsidRPr="00A51C5C" w:rsidR="00FF622E" w:rsidTr="35676899" w14:paraId="677EA4DF" w14:textId="77777777">
        <w:tc>
          <w:tcPr>
            <w:tcW w:w="1328" w:type="dxa"/>
            <w:shd w:val="clear" w:color="auto" w:fill="EDABE2"/>
            <w:tcMar/>
          </w:tcPr>
          <w:p w:rsidRPr="00A51C5C" w:rsidR="00FF622E" w:rsidP="00FF622E" w:rsidRDefault="00FF622E" w14:paraId="2170A0AB" w14:textId="77777777">
            <w:pPr>
              <w:jc w:val="center"/>
              <w:rPr>
                <w:rFonts w:ascii="Twinkl" w:hAnsi="Twinkl"/>
                <w:b/>
                <w:bCs/>
                <w:sz w:val="16"/>
                <w:szCs w:val="16"/>
              </w:rPr>
            </w:pPr>
          </w:p>
        </w:tc>
        <w:tc>
          <w:tcPr>
            <w:tcW w:w="1822" w:type="dxa"/>
            <w:gridSpan w:val="2"/>
            <w:shd w:val="clear" w:color="auto" w:fill="EDABE2"/>
            <w:tcMar/>
          </w:tcPr>
          <w:p w:rsidRPr="00A51C5C" w:rsidR="00FF622E" w:rsidP="00FF622E" w:rsidRDefault="00FF622E" w14:paraId="31BFD048" w14:textId="77777777">
            <w:pPr>
              <w:jc w:val="center"/>
              <w:rPr>
                <w:rFonts w:ascii="Twinkl" w:hAnsi="Twinkl"/>
                <w:color w:val="000000" w:themeColor="text1"/>
                <w:sz w:val="16"/>
                <w:szCs w:val="16"/>
                <w:highlight w:val="yellow"/>
              </w:rPr>
            </w:pPr>
            <w:r w:rsidRPr="00A51C5C">
              <w:rPr>
                <w:rFonts w:ascii="Twinkl" w:hAnsi="Twinkl"/>
                <w:color w:val="000000" w:themeColor="text1"/>
                <w:sz w:val="16"/>
                <w:szCs w:val="16"/>
              </w:rPr>
              <w:t>Religion, Special, People, Books, Places, Church, Synagogue, Worship, Feelings, Similar, Different</w:t>
            </w:r>
          </w:p>
          <w:p w:rsidRPr="00A51C5C" w:rsidR="00FF622E" w:rsidP="00FF622E" w:rsidRDefault="00FF622E" w14:paraId="26A638B8" w14:textId="77777777">
            <w:pPr>
              <w:jc w:val="center"/>
              <w:rPr>
                <w:rFonts w:ascii="Twinkl" w:hAnsi="Twinkl"/>
                <w:color w:val="000000" w:themeColor="text1"/>
                <w:sz w:val="16"/>
                <w:szCs w:val="16"/>
              </w:rPr>
            </w:pPr>
            <w:r w:rsidRPr="00A51C5C">
              <w:rPr>
                <w:rFonts w:ascii="Twinkl" w:hAnsi="Twinkl"/>
                <w:color w:val="000000" w:themeColor="text1"/>
                <w:sz w:val="16"/>
                <w:szCs w:val="16"/>
              </w:rPr>
              <w:t>Information, Books, Videos, Search, Internet Special, Teddy, Photo, People, Toys</w:t>
            </w:r>
          </w:p>
          <w:p w:rsidRPr="00A51C5C" w:rsidR="00FF622E" w:rsidP="00FF622E" w:rsidRDefault="00FF622E" w14:paraId="78D08F51" w14:textId="51DAA729">
            <w:pPr>
              <w:jc w:val="center"/>
              <w:rPr>
                <w:rFonts w:ascii="Twinkl" w:hAnsi="Twinkl"/>
                <w:sz w:val="16"/>
                <w:szCs w:val="16"/>
              </w:rPr>
            </w:pPr>
            <w:r w:rsidRPr="00A51C5C">
              <w:rPr>
                <w:rFonts w:ascii="Twinkl" w:hAnsi="Twinkl"/>
                <w:color w:val="000000" w:themeColor="text1"/>
                <w:sz w:val="16"/>
                <w:szCs w:val="16"/>
              </w:rPr>
              <w:t>Maps, Mapping, Environment, Features, Classroom Map, Local Area Map, Signs, Logos.</w:t>
            </w:r>
          </w:p>
        </w:tc>
        <w:tc>
          <w:tcPr>
            <w:tcW w:w="1630" w:type="dxa"/>
            <w:shd w:val="clear" w:color="auto" w:fill="EDABE2"/>
            <w:tcMar/>
          </w:tcPr>
          <w:p w:rsidRPr="00A51C5C" w:rsidR="00FF622E" w:rsidP="00FF622E" w:rsidRDefault="00FF622E" w14:paraId="4C4BB233" w14:textId="77777777">
            <w:pPr>
              <w:jc w:val="center"/>
              <w:rPr>
                <w:rFonts w:ascii="Twinkl" w:hAnsi="Twinkl"/>
                <w:color w:val="000000" w:themeColor="text1"/>
                <w:sz w:val="16"/>
                <w:szCs w:val="16"/>
                <w:highlight w:val="yellow"/>
              </w:rPr>
            </w:pPr>
            <w:r w:rsidRPr="00A51C5C">
              <w:rPr>
                <w:rFonts w:ascii="Twinkl" w:hAnsi="Twinkl"/>
                <w:color w:val="000000" w:themeColor="text1"/>
                <w:sz w:val="16"/>
                <w:szCs w:val="16"/>
              </w:rPr>
              <w:t>Synagogue, Worship, Feelings, Similar, Different</w:t>
            </w:r>
          </w:p>
          <w:p w:rsidRPr="00A51C5C" w:rsidR="00FF622E" w:rsidP="00FF622E" w:rsidRDefault="00FF622E" w14:paraId="0F00345C" w14:textId="77777777">
            <w:pPr>
              <w:jc w:val="center"/>
              <w:rPr>
                <w:rFonts w:ascii="Twinkl" w:hAnsi="Twinkl"/>
                <w:color w:val="000000" w:themeColor="text1"/>
                <w:sz w:val="16"/>
                <w:szCs w:val="16"/>
                <w:highlight w:val="yellow"/>
              </w:rPr>
            </w:pPr>
            <w:r w:rsidRPr="00A51C5C">
              <w:rPr>
                <w:rFonts w:ascii="Twinkl" w:hAnsi="Twinkl"/>
                <w:color w:val="000000" w:themeColor="text1"/>
                <w:sz w:val="16"/>
                <w:szCs w:val="16"/>
              </w:rPr>
              <w:t>History, Past, Celebrations, Festivals Belief, Religion, Special, Special Book, Celebrate, Celebration, Different, Same, Cold, Landscape Related Vocabulary.</w:t>
            </w:r>
          </w:p>
          <w:p w:rsidRPr="00A51C5C" w:rsidR="00FF622E" w:rsidP="00FF622E" w:rsidRDefault="00FF622E" w14:paraId="15E55B22" w14:textId="77777777">
            <w:pPr>
              <w:jc w:val="center"/>
              <w:rPr>
                <w:rFonts w:ascii="Twinkl" w:hAnsi="Twinkl"/>
                <w:color w:val="000000" w:themeColor="text1"/>
                <w:sz w:val="16"/>
                <w:szCs w:val="16"/>
                <w:highlight w:val="yellow"/>
              </w:rPr>
            </w:pPr>
            <w:r w:rsidRPr="00A51C5C">
              <w:rPr>
                <w:rFonts w:ascii="Twinkl" w:hAnsi="Twinkl"/>
                <w:color w:val="000000" w:themeColor="text1"/>
                <w:sz w:val="16"/>
                <w:szCs w:val="16"/>
              </w:rPr>
              <w:t>Maps, Mapping, Environment, Bee-Bot, Left, Right, Under, Beside, On Top.</w:t>
            </w:r>
          </w:p>
          <w:p w:rsidRPr="00A51C5C" w:rsidR="00FF622E" w:rsidP="00FF622E" w:rsidRDefault="00FF622E" w14:paraId="74171667" w14:textId="77777777">
            <w:pPr>
              <w:jc w:val="center"/>
              <w:rPr>
                <w:rFonts w:ascii="Twinkl" w:hAnsi="Twinkl"/>
                <w:sz w:val="16"/>
                <w:szCs w:val="16"/>
              </w:rPr>
            </w:pPr>
          </w:p>
        </w:tc>
        <w:tc>
          <w:tcPr>
            <w:tcW w:w="1706" w:type="dxa"/>
            <w:shd w:val="clear" w:color="auto" w:fill="EDABE2"/>
            <w:tcMar/>
          </w:tcPr>
          <w:p w:rsidRPr="00A51C5C" w:rsidR="00FF622E" w:rsidP="00FF622E" w:rsidRDefault="00FF622E" w14:paraId="1AE5D330" w14:textId="77777777">
            <w:pPr>
              <w:jc w:val="center"/>
              <w:rPr>
                <w:rFonts w:ascii="Twinkl" w:hAnsi="Twinkl"/>
                <w:color w:val="000000" w:themeColor="text1"/>
                <w:sz w:val="16"/>
                <w:szCs w:val="16"/>
                <w:highlight w:val="yellow"/>
              </w:rPr>
            </w:pPr>
            <w:r w:rsidRPr="00A51C5C">
              <w:rPr>
                <w:rFonts w:ascii="Twinkl" w:hAnsi="Twinkl"/>
                <w:color w:val="000000" w:themeColor="text1"/>
                <w:sz w:val="16"/>
                <w:szCs w:val="16"/>
              </w:rPr>
              <w:t>Technology, Search, Internet, Antarctica, Desert, Changes, Water, Ice, Seasons.</w:t>
            </w:r>
          </w:p>
          <w:p w:rsidRPr="00A51C5C" w:rsidR="00FF622E" w:rsidP="00FF622E" w:rsidRDefault="00FF622E" w14:paraId="7DE395E0" w14:textId="77777777">
            <w:pPr>
              <w:jc w:val="center"/>
              <w:rPr>
                <w:rFonts w:ascii="Twinkl" w:hAnsi="Twinkl"/>
                <w:color w:val="000000" w:themeColor="text1"/>
                <w:sz w:val="16"/>
                <w:szCs w:val="16"/>
                <w:highlight w:val="yellow"/>
              </w:rPr>
            </w:pPr>
            <w:r w:rsidRPr="00A51C5C">
              <w:rPr>
                <w:rFonts w:ascii="Twinkl" w:hAnsi="Twinkl"/>
                <w:color w:val="000000" w:themeColor="text1"/>
                <w:sz w:val="16"/>
                <w:szCs w:val="16"/>
              </w:rPr>
              <w:t>Questions, Why, Country, Community, Where I Live, Story, Visitor, Celebrations Maps, Mapping, Environment, Bee-Bot, Left, Right, Under, Beside, On Top, Up, Down, Same, Different, Landscape.</w:t>
            </w:r>
          </w:p>
          <w:p w:rsidRPr="00A51C5C" w:rsidR="00FF622E" w:rsidP="00FF622E" w:rsidRDefault="00FF622E" w14:paraId="34C3508D" w14:textId="77777777">
            <w:pPr>
              <w:jc w:val="center"/>
              <w:rPr>
                <w:rFonts w:ascii="Twinkl" w:hAnsi="Twinkl"/>
                <w:sz w:val="16"/>
                <w:szCs w:val="16"/>
              </w:rPr>
            </w:pPr>
          </w:p>
        </w:tc>
        <w:tc>
          <w:tcPr>
            <w:tcW w:w="1640" w:type="dxa"/>
            <w:shd w:val="clear" w:color="auto" w:fill="EDABE2"/>
            <w:tcMar/>
          </w:tcPr>
          <w:p w:rsidRPr="00A51C5C" w:rsidR="00FF622E" w:rsidP="00FF622E" w:rsidRDefault="00FF622E" w14:paraId="1EF9B07B" w14:textId="77777777">
            <w:pPr>
              <w:jc w:val="center"/>
              <w:rPr>
                <w:rFonts w:ascii="Twinkl" w:hAnsi="Twinkl"/>
                <w:color w:val="000000" w:themeColor="text1"/>
                <w:sz w:val="16"/>
                <w:szCs w:val="16"/>
                <w:highlight w:val="yellow"/>
              </w:rPr>
            </w:pPr>
            <w:r w:rsidRPr="00A51C5C">
              <w:rPr>
                <w:rFonts w:ascii="Twinkl" w:hAnsi="Twinkl"/>
                <w:color w:val="000000" w:themeColor="text1"/>
                <w:sz w:val="16"/>
                <w:szCs w:val="16"/>
              </w:rPr>
              <w:t>Feelings, Similar, Different</w:t>
            </w:r>
          </w:p>
          <w:p w:rsidRPr="00A51C5C" w:rsidR="00FF622E" w:rsidP="00FF622E" w:rsidRDefault="00FF622E" w14:paraId="6BF42D22" w14:textId="77777777">
            <w:pPr>
              <w:jc w:val="center"/>
              <w:rPr>
                <w:rFonts w:ascii="Twinkl" w:hAnsi="Twinkl"/>
                <w:color w:val="000000" w:themeColor="text1"/>
                <w:sz w:val="16"/>
                <w:szCs w:val="16"/>
                <w:highlight w:val="yellow"/>
              </w:rPr>
            </w:pPr>
            <w:r w:rsidRPr="00A51C5C">
              <w:rPr>
                <w:rFonts w:ascii="Twinkl" w:hAnsi="Twinkl"/>
                <w:color w:val="000000" w:themeColor="text1"/>
                <w:sz w:val="16"/>
                <w:szCs w:val="16"/>
              </w:rPr>
              <w:t>Images, Pictures, Past, Present, Same, Different, Grow, Change,  Where I Live, Story, Visitor, Celebrations.</w:t>
            </w:r>
          </w:p>
          <w:p w:rsidRPr="00A51C5C" w:rsidR="00FF622E" w:rsidP="00FF622E" w:rsidRDefault="00FF622E" w14:paraId="11745203" w14:textId="77777777">
            <w:pPr>
              <w:jc w:val="center"/>
              <w:rPr>
                <w:rFonts w:ascii="Twinkl" w:hAnsi="Twinkl"/>
                <w:color w:val="000000" w:themeColor="text1"/>
                <w:sz w:val="16"/>
                <w:szCs w:val="16"/>
                <w:highlight w:val="yellow"/>
              </w:rPr>
            </w:pPr>
            <w:r w:rsidRPr="00A51C5C">
              <w:rPr>
                <w:rFonts w:ascii="Twinkl" w:hAnsi="Twinkl"/>
                <w:color w:val="000000" w:themeColor="text1"/>
                <w:sz w:val="16"/>
                <w:szCs w:val="16"/>
              </w:rPr>
              <w:t>Maps, Mapping, Environment, Bee-Bot, Left, Right, Under, Beside, On Top, Google Maps.</w:t>
            </w:r>
          </w:p>
          <w:p w:rsidRPr="00A51C5C" w:rsidR="00FF622E" w:rsidP="00FF622E" w:rsidRDefault="00FF622E" w14:paraId="43F5F0B0" w14:textId="77777777">
            <w:pPr>
              <w:jc w:val="center"/>
              <w:rPr>
                <w:rFonts w:ascii="Twinkl" w:hAnsi="Twinkl"/>
                <w:sz w:val="16"/>
                <w:szCs w:val="16"/>
              </w:rPr>
            </w:pPr>
          </w:p>
        </w:tc>
        <w:tc>
          <w:tcPr>
            <w:tcW w:w="1712" w:type="dxa"/>
            <w:gridSpan w:val="2"/>
            <w:shd w:val="clear" w:color="auto" w:fill="EDABE2"/>
            <w:tcMar/>
          </w:tcPr>
          <w:p w:rsidRPr="00A51C5C" w:rsidR="00FF622E" w:rsidP="00FF622E" w:rsidRDefault="00FF622E" w14:paraId="367AFCDB" w14:textId="77777777">
            <w:pPr>
              <w:jc w:val="center"/>
              <w:rPr>
                <w:rFonts w:ascii="Twinkl" w:hAnsi="Twinkl"/>
                <w:color w:val="000000" w:themeColor="text1"/>
                <w:sz w:val="16"/>
                <w:szCs w:val="16"/>
                <w:highlight w:val="yellow"/>
              </w:rPr>
            </w:pPr>
            <w:r w:rsidRPr="00A51C5C">
              <w:rPr>
                <w:rFonts w:ascii="Twinkl" w:hAnsi="Twinkl"/>
                <w:color w:val="000000" w:themeColor="text1"/>
                <w:sz w:val="16"/>
                <w:szCs w:val="16"/>
              </w:rPr>
              <w:t>Key Worker, Job, Help, Helpful, Community, Police, Fire Service, Doctor, Dentist.</w:t>
            </w:r>
          </w:p>
          <w:p w:rsidRPr="00A51C5C" w:rsidR="00FF622E" w:rsidP="00FF622E" w:rsidRDefault="00FF622E" w14:paraId="27432724" w14:textId="77777777">
            <w:pPr>
              <w:jc w:val="center"/>
              <w:rPr>
                <w:rFonts w:ascii="Twinkl" w:hAnsi="Twinkl"/>
                <w:color w:val="000000" w:themeColor="text1"/>
                <w:sz w:val="16"/>
                <w:szCs w:val="16"/>
                <w:highlight w:val="yellow"/>
              </w:rPr>
            </w:pPr>
            <w:r w:rsidRPr="00A51C5C">
              <w:rPr>
                <w:rFonts w:ascii="Twinkl" w:hAnsi="Twinkl"/>
                <w:color w:val="000000" w:themeColor="text1"/>
                <w:sz w:val="16"/>
                <w:szCs w:val="16"/>
              </w:rPr>
              <w:t>Special, Places Of Worship, Churches, Map, Park, Shops,</w:t>
            </w:r>
          </w:p>
          <w:p w:rsidRPr="00A51C5C" w:rsidR="00FF622E" w:rsidP="00FF622E" w:rsidRDefault="00FF622E" w14:paraId="564151CA" w14:textId="77777777">
            <w:pPr>
              <w:jc w:val="center"/>
              <w:rPr>
                <w:rFonts w:ascii="Twinkl" w:hAnsi="Twinkl"/>
                <w:color w:val="000000" w:themeColor="text1"/>
                <w:sz w:val="16"/>
                <w:szCs w:val="16"/>
                <w:highlight w:val="yellow"/>
              </w:rPr>
            </w:pPr>
            <w:r w:rsidRPr="00A51C5C">
              <w:rPr>
                <w:rFonts w:ascii="Twinkl" w:hAnsi="Twinkl"/>
                <w:color w:val="000000" w:themeColor="text1"/>
                <w:sz w:val="16"/>
                <w:szCs w:val="16"/>
              </w:rPr>
              <w:t>Features, Landmarks, Local Area.</w:t>
            </w:r>
          </w:p>
          <w:p w:rsidRPr="00A51C5C" w:rsidR="00FF622E" w:rsidP="00FF622E" w:rsidRDefault="00FF622E" w14:paraId="4D1F6402" w14:textId="77777777">
            <w:pPr>
              <w:jc w:val="center"/>
              <w:rPr>
                <w:rFonts w:ascii="Twinkl" w:hAnsi="Twinkl"/>
                <w:sz w:val="16"/>
                <w:szCs w:val="16"/>
              </w:rPr>
            </w:pPr>
          </w:p>
        </w:tc>
        <w:tc>
          <w:tcPr>
            <w:tcW w:w="1466" w:type="dxa"/>
            <w:shd w:val="clear" w:color="auto" w:fill="EDABE2"/>
            <w:tcMar/>
          </w:tcPr>
          <w:p w:rsidRPr="00A51C5C" w:rsidR="00FF622E" w:rsidP="00FF622E" w:rsidRDefault="00FF622E" w14:paraId="22EB97B0" w14:textId="1D19DCC5">
            <w:pPr>
              <w:jc w:val="center"/>
              <w:rPr>
                <w:rFonts w:ascii="Twinkl" w:hAnsi="Twinkl"/>
                <w:color w:val="000000" w:themeColor="text1"/>
                <w:sz w:val="16"/>
                <w:szCs w:val="16"/>
                <w:highlight w:val="yellow"/>
              </w:rPr>
            </w:pPr>
            <w:r w:rsidRPr="35676899" w:rsidR="00FF622E">
              <w:rPr>
                <w:rFonts w:ascii="Twinkl" w:hAnsi="Twinkl"/>
                <w:color w:val="000000" w:themeColor="text1" w:themeTint="FF" w:themeShade="FF"/>
                <w:sz w:val="16"/>
                <w:szCs w:val="16"/>
              </w:rPr>
              <w:t>, Images, Pictures, Change, Different, People, Places, Time, Compare, Comparison,</w:t>
            </w:r>
            <w:r w:rsidRPr="35676899" w:rsidR="1EF6BF0B">
              <w:rPr>
                <w:rFonts w:ascii="Twinkl" w:hAnsi="Twinkl"/>
                <w:color w:val="000000" w:themeColor="text1" w:themeTint="FF" w:themeShade="FF"/>
                <w:sz w:val="16"/>
                <w:szCs w:val="16"/>
              </w:rPr>
              <w:t xml:space="preserve"> </w:t>
            </w:r>
            <w:r w:rsidRPr="35676899" w:rsidR="00FF622E">
              <w:rPr>
                <w:rFonts w:ascii="Twinkl" w:hAnsi="Twinkl"/>
                <w:color w:val="000000" w:themeColor="text1" w:themeTint="FF" w:themeShade="FF"/>
                <w:sz w:val="16"/>
                <w:szCs w:val="16"/>
              </w:rPr>
              <w:t xml:space="preserve"> Same.</w:t>
            </w:r>
          </w:p>
          <w:p w:rsidRPr="00A51C5C" w:rsidR="00FF622E" w:rsidP="00FF622E" w:rsidRDefault="00FF622E" w14:paraId="43270498" w14:textId="77777777">
            <w:pPr>
              <w:jc w:val="center"/>
              <w:rPr>
                <w:rFonts w:ascii="Twinkl" w:hAnsi="Twinkl"/>
                <w:color w:val="000000" w:themeColor="text1"/>
                <w:sz w:val="16"/>
                <w:szCs w:val="16"/>
              </w:rPr>
            </w:pPr>
            <w:r w:rsidRPr="00A51C5C">
              <w:rPr>
                <w:rFonts w:ascii="Twinkl" w:hAnsi="Twinkl"/>
                <w:color w:val="000000" w:themeColor="text1"/>
                <w:sz w:val="16"/>
                <w:szCs w:val="16"/>
              </w:rPr>
              <w:t xml:space="preserve">Same, Similar, Features, </w:t>
            </w:r>
          </w:p>
          <w:p w:rsidRPr="00A51C5C" w:rsidR="00FF622E" w:rsidP="00FF622E" w:rsidRDefault="00FF622E" w14:paraId="4AE803E6" w14:textId="77777777">
            <w:pPr>
              <w:jc w:val="center"/>
              <w:rPr>
                <w:rFonts w:ascii="Twinkl" w:hAnsi="Twinkl"/>
                <w:color w:val="000000" w:themeColor="text1"/>
                <w:sz w:val="16"/>
                <w:szCs w:val="16"/>
                <w:highlight w:val="yellow"/>
              </w:rPr>
            </w:pPr>
            <w:r w:rsidRPr="00A51C5C">
              <w:rPr>
                <w:rFonts w:ascii="Twinkl" w:hAnsi="Twinkl"/>
                <w:color w:val="000000" w:themeColor="text1"/>
                <w:sz w:val="16"/>
                <w:szCs w:val="16"/>
              </w:rPr>
              <w:t>, Hot, Cold, Care, Look After, Vets, Food, Water.</w:t>
            </w:r>
          </w:p>
          <w:p w:rsidRPr="00A51C5C" w:rsidR="00FF622E" w:rsidP="00FF622E" w:rsidRDefault="00FF622E" w14:paraId="41EA6FBD" w14:textId="77777777">
            <w:pPr>
              <w:jc w:val="center"/>
              <w:rPr>
                <w:rFonts w:ascii="Twinkl" w:hAnsi="Twinkl"/>
                <w:color w:val="000000" w:themeColor="text1"/>
                <w:sz w:val="16"/>
                <w:szCs w:val="16"/>
                <w:highlight w:val="yellow"/>
              </w:rPr>
            </w:pPr>
            <w:r w:rsidRPr="00A51C5C">
              <w:rPr>
                <w:rFonts w:ascii="Twinkl" w:hAnsi="Twinkl"/>
                <w:color w:val="000000" w:themeColor="text1"/>
                <w:sz w:val="16"/>
                <w:szCs w:val="16"/>
              </w:rPr>
              <w:t>Maps, Mapping, Environment, Features, Landmarks, Local Area, X Marks The Spot, Treasure.</w:t>
            </w:r>
          </w:p>
          <w:p w:rsidRPr="00A51C5C" w:rsidR="00FF622E" w:rsidP="00FF622E" w:rsidRDefault="00FF622E" w14:paraId="484C72EC" w14:textId="77777777">
            <w:pPr>
              <w:jc w:val="center"/>
              <w:rPr>
                <w:rFonts w:ascii="Twinkl" w:hAnsi="Twinkl"/>
                <w:sz w:val="16"/>
                <w:szCs w:val="16"/>
              </w:rPr>
            </w:pPr>
          </w:p>
        </w:tc>
        <w:tc>
          <w:tcPr>
            <w:tcW w:w="4714" w:type="dxa"/>
            <w:tcMar/>
          </w:tcPr>
          <w:p w:rsidRPr="00A51C5C" w:rsidR="00FF622E" w:rsidP="00FF622E" w:rsidRDefault="00FF622E" w14:paraId="37E1AB8A" w14:textId="77777777">
            <w:pPr>
              <w:pStyle w:val="NormalWeb"/>
              <w:rPr>
                <w:rFonts w:ascii="Twinkl" w:hAnsi="Twinkl"/>
                <w:sz w:val="16"/>
                <w:szCs w:val="16"/>
              </w:rPr>
            </w:pPr>
          </w:p>
        </w:tc>
      </w:tr>
      <w:tr w:rsidRPr="00A51C5C" w:rsidR="00FF622E" w:rsidTr="35676899" w14:paraId="7F09D41C" w14:textId="5AE7AAAB">
        <w:tc>
          <w:tcPr>
            <w:tcW w:w="1328" w:type="dxa"/>
            <w:shd w:val="clear" w:color="auto" w:fill="EDABE2"/>
            <w:tcMar/>
          </w:tcPr>
          <w:p w:rsidRPr="00A51C5C" w:rsidR="00FF622E" w:rsidP="00FF622E" w:rsidRDefault="00FF622E" w14:paraId="7F191A11" w14:textId="2D1A3EBD">
            <w:pPr>
              <w:jc w:val="center"/>
              <w:rPr>
                <w:rFonts w:ascii="Twinkl" w:hAnsi="Twinkl"/>
                <w:b/>
                <w:bCs/>
                <w:sz w:val="16"/>
                <w:szCs w:val="16"/>
              </w:rPr>
            </w:pPr>
            <w:r w:rsidRPr="00A51C5C">
              <w:rPr>
                <w:rFonts w:ascii="Twinkl" w:hAnsi="Twinkl"/>
                <w:b/>
                <w:bCs/>
                <w:sz w:val="16"/>
                <w:szCs w:val="16"/>
              </w:rPr>
              <w:t>The Natural World</w:t>
            </w:r>
          </w:p>
        </w:tc>
        <w:tc>
          <w:tcPr>
            <w:tcW w:w="1822" w:type="dxa"/>
            <w:gridSpan w:val="2"/>
            <w:shd w:val="clear" w:color="auto" w:fill="EDABE2"/>
            <w:tcMar/>
          </w:tcPr>
          <w:p w:rsidRPr="00A51C5C" w:rsidR="00FF622E" w:rsidP="00FF622E" w:rsidRDefault="00FF622E" w14:paraId="010A0D98" w14:textId="768A5977">
            <w:pPr>
              <w:jc w:val="center"/>
              <w:rPr>
                <w:rFonts w:ascii="Twinkl" w:hAnsi="Twinkl"/>
                <w:sz w:val="16"/>
                <w:szCs w:val="16"/>
              </w:rPr>
            </w:pPr>
            <w:r w:rsidRPr="00A51C5C">
              <w:rPr>
                <w:rFonts w:ascii="Twinkl" w:hAnsi="Twinkl"/>
                <w:sz w:val="16"/>
                <w:szCs w:val="16"/>
              </w:rPr>
              <w:t>To explore and ask questions about the natural environment around them</w:t>
            </w:r>
          </w:p>
        </w:tc>
        <w:tc>
          <w:tcPr>
            <w:tcW w:w="1630" w:type="dxa"/>
            <w:shd w:val="clear" w:color="auto" w:fill="EDABE2"/>
            <w:tcMar/>
          </w:tcPr>
          <w:p w:rsidRPr="00A51C5C" w:rsidR="00FF622E" w:rsidP="00FF622E" w:rsidRDefault="00FF622E" w14:paraId="79B826CE" w14:textId="7F9255A6">
            <w:pPr>
              <w:jc w:val="center"/>
              <w:rPr>
                <w:rFonts w:ascii="Twinkl" w:hAnsi="Twinkl"/>
                <w:sz w:val="16"/>
                <w:szCs w:val="16"/>
              </w:rPr>
            </w:pPr>
            <w:r w:rsidRPr="00A51C5C">
              <w:rPr>
                <w:rFonts w:ascii="Twinkl" w:hAnsi="Twinkl"/>
                <w:sz w:val="16"/>
                <w:szCs w:val="16"/>
              </w:rPr>
              <w:t>Understand the terms ‘same’ and ‘different’.</w:t>
            </w:r>
          </w:p>
        </w:tc>
        <w:tc>
          <w:tcPr>
            <w:tcW w:w="1706" w:type="dxa"/>
            <w:shd w:val="clear" w:color="auto" w:fill="EDABE2"/>
            <w:tcMar/>
          </w:tcPr>
          <w:p w:rsidRPr="00A51C5C" w:rsidR="00FF622E" w:rsidP="00FF622E" w:rsidRDefault="00FF622E" w14:paraId="28B59B95" w14:textId="61BE3BC4">
            <w:pPr>
              <w:jc w:val="center"/>
              <w:rPr>
                <w:rFonts w:ascii="Twinkl" w:hAnsi="Twinkl"/>
                <w:sz w:val="16"/>
                <w:szCs w:val="16"/>
              </w:rPr>
            </w:pPr>
            <w:r w:rsidRPr="00A51C5C">
              <w:rPr>
                <w:rFonts w:ascii="Twinkl" w:hAnsi="Twinkl"/>
                <w:sz w:val="16"/>
                <w:szCs w:val="16"/>
              </w:rPr>
              <w:t>Talk about features of the environment they are in and learn about the different environments.</w:t>
            </w:r>
          </w:p>
        </w:tc>
        <w:tc>
          <w:tcPr>
            <w:tcW w:w="1640" w:type="dxa"/>
            <w:shd w:val="clear" w:color="auto" w:fill="EDABE2"/>
            <w:tcMar/>
          </w:tcPr>
          <w:p w:rsidRPr="00A51C5C" w:rsidR="00FF622E" w:rsidP="00FF622E" w:rsidRDefault="00FF622E" w14:paraId="5A1E73FA" w14:textId="2D543E96">
            <w:pPr>
              <w:jc w:val="center"/>
              <w:rPr>
                <w:rFonts w:ascii="Twinkl" w:hAnsi="Twinkl"/>
                <w:sz w:val="16"/>
                <w:szCs w:val="16"/>
              </w:rPr>
            </w:pPr>
            <w:r w:rsidRPr="00A51C5C">
              <w:rPr>
                <w:rFonts w:ascii="Twinkl" w:hAnsi="Twinkl"/>
                <w:sz w:val="16"/>
                <w:szCs w:val="16"/>
              </w:rPr>
              <w:t>Make observations about animals discussing similarities and differences.</w:t>
            </w:r>
          </w:p>
        </w:tc>
        <w:tc>
          <w:tcPr>
            <w:tcW w:w="1712" w:type="dxa"/>
            <w:gridSpan w:val="2"/>
            <w:shd w:val="clear" w:color="auto" w:fill="EDABE2"/>
            <w:tcMar/>
          </w:tcPr>
          <w:p w:rsidRPr="00A51C5C" w:rsidR="00FF622E" w:rsidP="00FF622E" w:rsidRDefault="00FF622E" w14:paraId="5D541749" w14:textId="0E61D57D">
            <w:pPr>
              <w:jc w:val="center"/>
              <w:rPr>
                <w:rFonts w:ascii="Twinkl" w:hAnsi="Twinkl"/>
                <w:sz w:val="16"/>
                <w:szCs w:val="16"/>
              </w:rPr>
            </w:pPr>
            <w:r w:rsidRPr="00A51C5C">
              <w:rPr>
                <w:rFonts w:ascii="Twinkl" w:hAnsi="Twinkl"/>
                <w:sz w:val="16"/>
                <w:szCs w:val="16"/>
              </w:rPr>
              <w:t>Make observations about plants discussing similarities and differences.</w:t>
            </w:r>
          </w:p>
        </w:tc>
        <w:tc>
          <w:tcPr>
            <w:tcW w:w="1466" w:type="dxa"/>
            <w:shd w:val="clear" w:color="auto" w:fill="EDABE2"/>
            <w:tcMar/>
          </w:tcPr>
          <w:p w:rsidRPr="00A51C5C" w:rsidR="00FF622E" w:rsidP="00FF622E" w:rsidRDefault="00FF622E" w14:paraId="7E0E20B6" w14:textId="4A7EF0A7">
            <w:pPr>
              <w:jc w:val="center"/>
              <w:rPr>
                <w:rFonts w:ascii="Twinkl" w:hAnsi="Twinkl"/>
                <w:sz w:val="16"/>
                <w:szCs w:val="16"/>
              </w:rPr>
            </w:pPr>
            <w:r w:rsidRPr="00A51C5C">
              <w:rPr>
                <w:rFonts w:ascii="Twinkl" w:hAnsi="Twinkl"/>
                <w:sz w:val="16"/>
                <w:szCs w:val="16"/>
              </w:rPr>
              <w:t>Know some important processes and changes in the natural world including states of matter.</w:t>
            </w:r>
          </w:p>
        </w:tc>
        <w:tc>
          <w:tcPr>
            <w:tcW w:w="4714" w:type="dxa"/>
            <w:tcMar/>
          </w:tcPr>
          <w:p w:rsidRPr="00A51C5C" w:rsidR="00FF622E" w:rsidP="00FF622E" w:rsidRDefault="00FF622E" w14:paraId="36206619" w14:textId="02E325B7">
            <w:pPr>
              <w:pStyle w:val="NormalWeb"/>
              <w:rPr>
                <w:rFonts w:ascii="Twinkl" w:hAnsi="Twinkl"/>
                <w:sz w:val="16"/>
                <w:szCs w:val="16"/>
              </w:rPr>
            </w:pPr>
            <w:r w:rsidRPr="00A51C5C">
              <w:rPr>
                <w:rFonts w:ascii="Twinkl" w:hAnsi="Twinkl"/>
                <w:sz w:val="16"/>
                <w:szCs w:val="16"/>
              </w:rPr>
              <w:t xml:space="preserve">-  Explore the natural world around them, making observations and drawing pictures of animals and plants; </w:t>
            </w:r>
          </w:p>
          <w:p w:rsidRPr="00A51C5C" w:rsidR="00FF622E" w:rsidP="00FF622E" w:rsidRDefault="00FF622E" w14:paraId="13F9AE1E" w14:textId="77777777">
            <w:pPr>
              <w:pStyle w:val="NormalWeb"/>
              <w:rPr>
                <w:rFonts w:ascii="Twinkl" w:hAnsi="Twinkl"/>
                <w:sz w:val="16"/>
                <w:szCs w:val="16"/>
              </w:rPr>
            </w:pPr>
            <w:r w:rsidRPr="00A51C5C">
              <w:rPr>
                <w:rFonts w:ascii="Twinkl" w:hAnsi="Twinkl"/>
                <w:sz w:val="16"/>
                <w:szCs w:val="16"/>
              </w:rPr>
              <w:t xml:space="preserve">-  Know some similarities and differences between the natural world around them and contrasting environments, drawing on their experiences and what has been read in class; </w:t>
            </w:r>
          </w:p>
          <w:p w:rsidRPr="00A51C5C" w:rsidR="00FF622E" w:rsidP="00FF622E" w:rsidRDefault="00FF622E" w14:paraId="048B4B66" w14:textId="0FC46412">
            <w:pPr>
              <w:pStyle w:val="NormalWeb"/>
              <w:rPr>
                <w:rFonts w:ascii="Twinkl" w:hAnsi="Twinkl"/>
                <w:sz w:val="16"/>
                <w:szCs w:val="16"/>
              </w:rPr>
            </w:pPr>
            <w:r w:rsidRPr="00A51C5C">
              <w:rPr>
                <w:rFonts w:ascii="Twinkl" w:hAnsi="Twinkl"/>
                <w:sz w:val="16"/>
                <w:szCs w:val="16"/>
              </w:rPr>
              <w:t xml:space="preserve">-  Understand some important processes and changes in the natural world around them, including the seasons and changing states of matter. </w:t>
            </w:r>
          </w:p>
        </w:tc>
      </w:tr>
      <w:tr w:rsidRPr="00A51C5C" w:rsidR="008932C6" w:rsidTr="35676899" w14:paraId="085CE9D1" w14:textId="77777777">
        <w:tc>
          <w:tcPr>
            <w:tcW w:w="1328" w:type="dxa"/>
            <w:shd w:val="clear" w:color="auto" w:fill="EDABE2"/>
            <w:tcMar/>
          </w:tcPr>
          <w:p w:rsidRPr="00A51C5C" w:rsidR="008932C6" w:rsidP="008932C6" w:rsidRDefault="008932C6" w14:paraId="01902AD0" w14:textId="77777777">
            <w:pPr>
              <w:jc w:val="center"/>
              <w:rPr>
                <w:rFonts w:ascii="Twinkl" w:hAnsi="Twinkl"/>
                <w:b/>
                <w:bCs/>
                <w:sz w:val="16"/>
                <w:szCs w:val="16"/>
              </w:rPr>
            </w:pPr>
          </w:p>
        </w:tc>
        <w:tc>
          <w:tcPr>
            <w:tcW w:w="1822" w:type="dxa"/>
            <w:gridSpan w:val="2"/>
            <w:shd w:val="clear" w:color="auto" w:fill="EDABE2"/>
            <w:tcMar/>
          </w:tcPr>
          <w:p w:rsidRPr="00A51C5C" w:rsidR="008932C6" w:rsidP="008932C6" w:rsidRDefault="008932C6" w14:paraId="12C70DC9" w14:textId="0562747D">
            <w:pPr>
              <w:jc w:val="center"/>
              <w:rPr>
                <w:rFonts w:ascii="Twinkl" w:hAnsi="Twinkl"/>
                <w:sz w:val="16"/>
                <w:szCs w:val="16"/>
              </w:rPr>
            </w:pPr>
            <w:r w:rsidRPr="00A51C5C">
              <w:rPr>
                <w:rFonts w:ascii="Twinkl" w:hAnsi="Twinkl"/>
                <w:color w:val="000000" w:themeColor="text1"/>
                <w:sz w:val="16"/>
                <w:szCs w:val="16"/>
              </w:rPr>
              <w:t>Autumn, Day, Dark, Light, Winter, Night, Season, Moon, Sun, Lighter, Darker, Shadow</w:t>
            </w:r>
          </w:p>
        </w:tc>
        <w:tc>
          <w:tcPr>
            <w:tcW w:w="1630" w:type="dxa"/>
            <w:shd w:val="clear" w:color="auto" w:fill="EDABE2"/>
            <w:tcMar/>
          </w:tcPr>
          <w:p w:rsidRPr="00A51C5C" w:rsidR="008932C6" w:rsidP="008932C6" w:rsidRDefault="008932C6" w14:paraId="2D1B9B81" w14:textId="77777777">
            <w:pPr>
              <w:jc w:val="center"/>
              <w:rPr>
                <w:rFonts w:ascii="Twinkl" w:hAnsi="Twinkl"/>
                <w:color w:val="000000" w:themeColor="text1"/>
                <w:sz w:val="16"/>
                <w:szCs w:val="16"/>
                <w:highlight w:val="yellow"/>
              </w:rPr>
            </w:pPr>
            <w:r w:rsidRPr="00A51C5C">
              <w:rPr>
                <w:rFonts w:ascii="Twinkl" w:hAnsi="Twinkl"/>
                <w:color w:val="000000" w:themeColor="text1"/>
                <w:sz w:val="16"/>
                <w:szCs w:val="16"/>
              </w:rPr>
              <w:t>Material, Wood, Plastic, Glass, Metal, Paper, Recyclable, Hard, Soft, Rough, Smooth, Shiny</w:t>
            </w:r>
          </w:p>
          <w:p w:rsidRPr="00A51C5C" w:rsidR="008932C6" w:rsidP="008932C6" w:rsidRDefault="008932C6" w14:paraId="79688F8A" w14:textId="77777777">
            <w:pPr>
              <w:jc w:val="center"/>
              <w:rPr>
                <w:rFonts w:ascii="Twinkl" w:hAnsi="Twinkl"/>
                <w:sz w:val="16"/>
                <w:szCs w:val="16"/>
              </w:rPr>
            </w:pPr>
          </w:p>
        </w:tc>
        <w:tc>
          <w:tcPr>
            <w:tcW w:w="1706" w:type="dxa"/>
            <w:shd w:val="clear" w:color="auto" w:fill="EDABE2"/>
            <w:tcMar/>
          </w:tcPr>
          <w:p w:rsidRPr="00A51C5C" w:rsidR="008932C6" w:rsidP="008932C6" w:rsidRDefault="008932C6" w14:paraId="17297144" w14:textId="77777777">
            <w:pPr>
              <w:jc w:val="center"/>
              <w:rPr>
                <w:rFonts w:ascii="Twinkl" w:hAnsi="Twinkl"/>
                <w:color w:val="000000" w:themeColor="text1"/>
                <w:sz w:val="16"/>
                <w:szCs w:val="16"/>
                <w:highlight w:val="yellow"/>
              </w:rPr>
            </w:pPr>
            <w:r w:rsidRPr="00A51C5C">
              <w:rPr>
                <w:rFonts w:ascii="Twinkl" w:hAnsi="Twinkl"/>
                <w:color w:val="000000" w:themeColor="text1"/>
                <w:sz w:val="16"/>
                <w:szCs w:val="16"/>
              </w:rPr>
              <w:t xml:space="preserve">Polar Animals (Penguin, </w:t>
            </w:r>
            <w:proofErr w:type="spellStart"/>
            <w:r w:rsidRPr="00A51C5C">
              <w:rPr>
                <w:rFonts w:ascii="Twinkl" w:hAnsi="Twinkl"/>
                <w:color w:val="000000" w:themeColor="text1"/>
                <w:sz w:val="16"/>
                <w:szCs w:val="16"/>
              </w:rPr>
              <w:t>Artic</w:t>
            </w:r>
            <w:proofErr w:type="spellEnd"/>
            <w:r w:rsidRPr="00A51C5C">
              <w:rPr>
                <w:rFonts w:ascii="Twinkl" w:hAnsi="Twinkl"/>
                <w:color w:val="000000" w:themeColor="text1"/>
                <w:sz w:val="16"/>
                <w:szCs w:val="16"/>
              </w:rPr>
              <w:t xml:space="preserve"> Fox, Orca, Elephant Seal, Polar Bear, Snowy Owl), Frozen, Camouflaged, Survival.</w:t>
            </w:r>
          </w:p>
          <w:p w:rsidRPr="00A51C5C" w:rsidR="008932C6" w:rsidP="008932C6" w:rsidRDefault="008932C6" w14:paraId="3B579D54" w14:textId="77777777">
            <w:pPr>
              <w:jc w:val="center"/>
              <w:rPr>
                <w:rFonts w:ascii="Twinkl" w:hAnsi="Twinkl"/>
                <w:sz w:val="16"/>
                <w:szCs w:val="16"/>
              </w:rPr>
            </w:pPr>
          </w:p>
        </w:tc>
        <w:tc>
          <w:tcPr>
            <w:tcW w:w="1640" w:type="dxa"/>
            <w:shd w:val="clear" w:color="auto" w:fill="EDABE2"/>
            <w:tcMar/>
          </w:tcPr>
          <w:p w:rsidRPr="00A51C5C" w:rsidR="008932C6" w:rsidP="008932C6" w:rsidRDefault="008932C6" w14:paraId="2BEB0988" w14:textId="77777777">
            <w:pPr>
              <w:jc w:val="center"/>
              <w:rPr>
                <w:rFonts w:ascii="Twinkl" w:hAnsi="Twinkl"/>
                <w:color w:val="000000" w:themeColor="text1"/>
                <w:sz w:val="16"/>
                <w:szCs w:val="16"/>
              </w:rPr>
            </w:pPr>
            <w:r w:rsidRPr="00A51C5C">
              <w:rPr>
                <w:rFonts w:ascii="Twinkl" w:hAnsi="Twinkl"/>
                <w:color w:val="000000" w:themeColor="text1"/>
                <w:sz w:val="16"/>
                <w:szCs w:val="16"/>
              </w:rPr>
              <w:t xml:space="preserve">Hygiene, Healthy, Nonhealthy, Grow, Change, Germs, 5 Senses, Teeth Brushing, Dentist, Face, Hair, Leg, Human, Knee, Arm, Elbow, Back, Head, Toes, Ear, Hands, Eye, Fingers, Mouth, Nose, Parent, Baby, </w:t>
            </w:r>
            <w:r w:rsidRPr="00A51C5C">
              <w:rPr>
                <w:rFonts w:ascii="Twinkl" w:hAnsi="Twinkl"/>
                <w:color w:val="000000" w:themeColor="text1"/>
                <w:sz w:val="16"/>
                <w:szCs w:val="16"/>
              </w:rPr>
              <w:t>Child, Adult, Grandparent</w:t>
            </w:r>
          </w:p>
          <w:p w:rsidRPr="00A51C5C" w:rsidR="008932C6" w:rsidP="008932C6" w:rsidRDefault="008932C6" w14:paraId="2B3B68DF" w14:textId="77777777">
            <w:pPr>
              <w:jc w:val="center"/>
              <w:rPr>
                <w:rFonts w:ascii="Twinkl" w:hAnsi="Twinkl"/>
                <w:sz w:val="16"/>
                <w:szCs w:val="16"/>
              </w:rPr>
            </w:pPr>
          </w:p>
        </w:tc>
        <w:tc>
          <w:tcPr>
            <w:tcW w:w="1712" w:type="dxa"/>
            <w:gridSpan w:val="2"/>
            <w:shd w:val="clear" w:color="auto" w:fill="EDABE2"/>
            <w:tcMar/>
          </w:tcPr>
          <w:p w:rsidRPr="00A51C5C" w:rsidR="008932C6" w:rsidP="008932C6" w:rsidRDefault="008932C6" w14:paraId="72D97959" w14:textId="77777777">
            <w:pPr>
              <w:jc w:val="center"/>
              <w:rPr>
                <w:rFonts w:ascii="Twinkl" w:hAnsi="Twinkl"/>
                <w:color w:val="000000" w:themeColor="text1"/>
                <w:sz w:val="16"/>
                <w:szCs w:val="16"/>
                <w:highlight w:val="yellow"/>
              </w:rPr>
            </w:pPr>
            <w:r w:rsidRPr="00A51C5C">
              <w:rPr>
                <w:rFonts w:ascii="Twinkl" w:hAnsi="Twinkl"/>
                <w:color w:val="000000" w:themeColor="text1"/>
                <w:sz w:val="16"/>
                <w:szCs w:val="16"/>
              </w:rPr>
              <w:t xml:space="preserve">Tulip, Daffodil, Bluebells, Crocuses, Snowdrops, Dandelions, Buttercups, Daisy Plant, Stem, Leaf, Roots, Bulb, Shoot, Seed, Growth Flower, Trunk, Branches. Life Cycle, Egg, Caterpillar, Chrysalis, Cocoon, </w:t>
            </w:r>
            <w:r w:rsidRPr="00A51C5C">
              <w:rPr>
                <w:rFonts w:ascii="Twinkl" w:hAnsi="Twinkl"/>
                <w:color w:val="000000" w:themeColor="text1"/>
                <w:sz w:val="16"/>
                <w:szCs w:val="16"/>
              </w:rPr>
              <w:t>Butterfly, Water, Food, Air</w:t>
            </w:r>
          </w:p>
          <w:p w:rsidRPr="00A51C5C" w:rsidR="008932C6" w:rsidP="008932C6" w:rsidRDefault="008932C6" w14:paraId="2133062F" w14:textId="77777777">
            <w:pPr>
              <w:jc w:val="center"/>
              <w:rPr>
                <w:rFonts w:ascii="Twinkl" w:hAnsi="Twinkl"/>
                <w:sz w:val="16"/>
                <w:szCs w:val="16"/>
              </w:rPr>
            </w:pPr>
          </w:p>
        </w:tc>
        <w:tc>
          <w:tcPr>
            <w:tcW w:w="1466" w:type="dxa"/>
            <w:shd w:val="clear" w:color="auto" w:fill="EDABE2"/>
            <w:tcMar/>
          </w:tcPr>
          <w:p w:rsidRPr="00A51C5C" w:rsidR="008932C6" w:rsidP="008932C6" w:rsidRDefault="008932C6" w14:paraId="1C114E76" w14:textId="77777777">
            <w:pPr>
              <w:jc w:val="center"/>
              <w:rPr>
                <w:rFonts w:ascii="Twinkl" w:hAnsi="Twinkl"/>
                <w:color w:val="000000" w:themeColor="text1"/>
                <w:sz w:val="16"/>
                <w:szCs w:val="16"/>
              </w:rPr>
            </w:pPr>
            <w:r w:rsidRPr="00A51C5C">
              <w:rPr>
                <w:rFonts w:ascii="Twinkl" w:hAnsi="Twinkl"/>
                <w:color w:val="000000" w:themeColor="text1"/>
                <w:sz w:val="16"/>
                <w:szCs w:val="16"/>
              </w:rPr>
              <w:t xml:space="preserve">Pond, Garden, Woodland, Seaside, Habitat, Wild, Wildlife, Native, Woodland, Birds, (Owl, Duck), Insects/Bugs/ Minibeasts (Lacewing, Ladybird, Woodlouse, Bee, </w:t>
            </w:r>
            <w:r w:rsidRPr="00A51C5C">
              <w:rPr>
                <w:rFonts w:ascii="Twinkl" w:hAnsi="Twinkl"/>
                <w:color w:val="000000" w:themeColor="text1"/>
                <w:sz w:val="16"/>
                <w:szCs w:val="16"/>
              </w:rPr>
              <w:t>Wasp, Spider, Tarantula, Earthworm, Snail, Millipede, Butterfly, Caterpillar, Microhabitats, odd one out</w:t>
            </w:r>
          </w:p>
          <w:p w:rsidRPr="00A51C5C" w:rsidR="008932C6" w:rsidP="008932C6" w:rsidRDefault="008932C6" w14:paraId="3D810461" w14:textId="77777777">
            <w:pPr>
              <w:jc w:val="center"/>
              <w:rPr>
                <w:rFonts w:ascii="Twinkl" w:hAnsi="Twinkl"/>
                <w:sz w:val="16"/>
                <w:szCs w:val="16"/>
              </w:rPr>
            </w:pPr>
          </w:p>
        </w:tc>
        <w:tc>
          <w:tcPr>
            <w:tcW w:w="4714" w:type="dxa"/>
            <w:tcMar/>
          </w:tcPr>
          <w:p w:rsidRPr="00A51C5C" w:rsidR="008932C6" w:rsidP="008932C6" w:rsidRDefault="008932C6" w14:paraId="1991C5C6" w14:textId="77777777">
            <w:pPr>
              <w:pStyle w:val="NormalWeb"/>
              <w:rPr>
                <w:rFonts w:ascii="Twinkl" w:hAnsi="Twinkl"/>
                <w:sz w:val="16"/>
                <w:szCs w:val="16"/>
              </w:rPr>
            </w:pPr>
          </w:p>
        </w:tc>
      </w:tr>
      <w:tr w:rsidRPr="00A51C5C" w:rsidR="008932C6" w:rsidTr="35676899" w14:paraId="6DD6649A" w14:textId="77777777">
        <w:tc>
          <w:tcPr>
            <w:tcW w:w="16018" w:type="dxa"/>
            <w:gridSpan w:val="10"/>
            <w:shd w:val="clear" w:color="auto" w:fill="D9E2F3" w:themeFill="accent1" w:themeFillTint="33"/>
            <w:tcMar/>
          </w:tcPr>
          <w:p w:rsidRPr="00A51C5C" w:rsidR="008932C6" w:rsidP="008932C6" w:rsidRDefault="008932C6" w14:paraId="7EBB2DBB" w14:textId="63BA9667">
            <w:pPr>
              <w:pStyle w:val="NormalWeb"/>
              <w:rPr>
                <w:rFonts w:ascii="Twinkl" w:hAnsi="Twinkl"/>
                <w:b/>
                <w:bCs/>
                <w:sz w:val="16"/>
                <w:szCs w:val="16"/>
              </w:rPr>
            </w:pPr>
            <w:r w:rsidRPr="00A51C5C">
              <w:rPr>
                <w:rFonts w:ascii="Twinkl" w:hAnsi="Twinkl"/>
                <w:b/>
                <w:bCs/>
                <w:sz w:val="16"/>
                <w:szCs w:val="16"/>
              </w:rPr>
              <w:t>EXPRESSIVE ARTS AND DESIGN</w:t>
            </w:r>
          </w:p>
        </w:tc>
      </w:tr>
      <w:tr w:rsidRPr="00A51C5C" w:rsidR="008932C6" w:rsidTr="35676899" w14:paraId="1E9A0638" w14:textId="6ED84365">
        <w:tc>
          <w:tcPr>
            <w:tcW w:w="1328" w:type="dxa"/>
            <w:shd w:val="clear" w:color="auto" w:fill="D9E2F3" w:themeFill="accent1" w:themeFillTint="33"/>
            <w:tcMar/>
          </w:tcPr>
          <w:p w:rsidRPr="00A51C5C" w:rsidR="008932C6" w:rsidP="008932C6" w:rsidRDefault="008932C6" w14:paraId="01545EC7" w14:textId="6AE9B096">
            <w:pPr>
              <w:jc w:val="center"/>
              <w:rPr>
                <w:rFonts w:ascii="Twinkl" w:hAnsi="Twinkl"/>
                <w:b/>
                <w:bCs/>
                <w:sz w:val="16"/>
                <w:szCs w:val="16"/>
              </w:rPr>
            </w:pPr>
            <w:r w:rsidRPr="00A51C5C">
              <w:rPr>
                <w:rFonts w:ascii="Twinkl" w:hAnsi="Twinkl"/>
                <w:b/>
                <w:bCs/>
                <w:sz w:val="16"/>
                <w:szCs w:val="16"/>
              </w:rPr>
              <w:t>Creating with Materials</w:t>
            </w:r>
          </w:p>
        </w:tc>
        <w:tc>
          <w:tcPr>
            <w:tcW w:w="1822" w:type="dxa"/>
            <w:gridSpan w:val="2"/>
            <w:shd w:val="clear" w:color="auto" w:fill="D9E2F3" w:themeFill="accent1" w:themeFillTint="33"/>
            <w:tcMar/>
          </w:tcPr>
          <w:p w:rsidRPr="00A51C5C" w:rsidR="008932C6" w:rsidP="008932C6" w:rsidRDefault="008932C6" w14:paraId="1CC4A268" w14:textId="7FD292E2">
            <w:pPr>
              <w:jc w:val="center"/>
              <w:rPr>
                <w:rFonts w:ascii="Twinkl" w:hAnsi="Twinkl"/>
                <w:sz w:val="16"/>
                <w:szCs w:val="16"/>
              </w:rPr>
            </w:pPr>
            <w:r w:rsidRPr="00A51C5C">
              <w:rPr>
                <w:rFonts w:ascii="Twinkl" w:hAnsi="Twinkl"/>
                <w:sz w:val="16"/>
                <w:szCs w:val="16"/>
              </w:rPr>
              <w:t>Experiment mixing with colours.</w:t>
            </w:r>
          </w:p>
        </w:tc>
        <w:tc>
          <w:tcPr>
            <w:tcW w:w="1630" w:type="dxa"/>
            <w:shd w:val="clear" w:color="auto" w:fill="D9E2F3" w:themeFill="accent1" w:themeFillTint="33"/>
            <w:tcMar/>
          </w:tcPr>
          <w:p w:rsidRPr="00A51C5C" w:rsidR="008932C6" w:rsidP="008932C6" w:rsidRDefault="008932C6" w14:paraId="3E972668" w14:textId="494A2CA4">
            <w:pPr>
              <w:jc w:val="center"/>
              <w:rPr>
                <w:rFonts w:ascii="Twinkl" w:hAnsi="Twinkl"/>
                <w:sz w:val="16"/>
                <w:szCs w:val="16"/>
              </w:rPr>
            </w:pPr>
            <w:r w:rsidRPr="00A51C5C">
              <w:rPr>
                <w:rFonts w:ascii="Twinkl" w:hAnsi="Twinkl"/>
                <w:sz w:val="16"/>
                <w:szCs w:val="16"/>
              </w:rPr>
              <w:t>Experiment with different textures.</w:t>
            </w:r>
          </w:p>
        </w:tc>
        <w:tc>
          <w:tcPr>
            <w:tcW w:w="1706" w:type="dxa"/>
            <w:shd w:val="clear" w:color="auto" w:fill="D9E2F3" w:themeFill="accent1" w:themeFillTint="33"/>
            <w:tcMar/>
          </w:tcPr>
          <w:p w:rsidRPr="00A51C5C" w:rsidR="008932C6" w:rsidP="008932C6" w:rsidRDefault="008932C6" w14:paraId="47A932B8" w14:textId="182A50B7">
            <w:pPr>
              <w:jc w:val="center"/>
              <w:rPr>
                <w:rFonts w:ascii="Twinkl" w:hAnsi="Twinkl"/>
                <w:sz w:val="16"/>
                <w:szCs w:val="16"/>
              </w:rPr>
            </w:pPr>
            <w:r w:rsidRPr="00A51C5C">
              <w:rPr>
                <w:rFonts w:ascii="Twinkl" w:hAnsi="Twinkl"/>
                <w:sz w:val="16"/>
                <w:szCs w:val="16"/>
              </w:rPr>
              <w:t>Safely explore different techniques for joining materials.</w:t>
            </w:r>
          </w:p>
        </w:tc>
        <w:tc>
          <w:tcPr>
            <w:tcW w:w="1640" w:type="dxa"/>
            <w:shd w:val="clear" w:color="auto" w:fill="D9E2F3" w:themeFill="accent1" w:themeFillTint="33"/>
            <w:tcMar/>
          </w:tcPr>
          <w:p w:rsidRPr="00A51C5C" w:rsidR="008932C6" w:rsidP="008932C6" w:rsidRDefault="008932C6" w14:paraId="410B9137" w14:textId="0F2EC84D">
            <w:pPr>
              <w:jc w:val="center"/>
              <w:rPr>
                <w:rFonts w:ascii="Twinkl" w:hAnsi="Twinkl"/>
                <w:sz w:val="16"/>
                <w:szCs w:val="16"/>
              </w:rPr>
            </w:pPr>
            <w:r w:rsidRPr="00A51C5C">
              <w:rPr>
                <w:rFonts w:ascii="Twinkl" w:hAnsi="Twinkl"/>
                <w:sz w:val="16"/>
                <w:szCs w:val="16"/>
              </w:rPr>
              <w:t>Make props and costumes for different role play scenarios.</w:t>
            </w:r>
          </w:p>
        </w:tc>
        <w:tc>
          <w:tcPr>
            <w:tcW w:w="1712" w:type="dxa"/>
            <w:gridSpan w:val="2"/>
            <w:shd w:val="clear" w:color="auto" w:fill="D9E2F3" w:themeFill="accent1" w:themeFillTint="33"/>
            <w:tcMar/>
          </w:tcPr>
          <w:p w:rsidRPr="00A51C5C" w:rsidR="008932C6" w:rsidP="008932C6" w:rsidRDefault="008932C6" w14:paraId="73CEB2AF" w14:textId="08FE97BD">
            <w:pPr>
              <w:jc w:val="center"/>
              <w:rPr>
                <w:rFonts w:ascii="Twinkl" w:hAnsi="Twinkl"/>
                <w:sz w:val="16"/>
                <w:szCs w:val="16"/>
              </w:rPr>
            </w:pPr>
            <w:r w:rsidRPr="00A51C5C">
              <w:rPr>
                <w:rFonts w:ascii="Twinkl" w:hAnsi="Twinkl"/>
                <w:sz w:val="16"/>
                <w:szCs w:val="16"/>
              </w:rPr>
              <w:t>Explore and use a variety of artistic effects to express their ideas and feelings.</w:t>
            </w:r>
          </w:p>
        </w:tc>
        <w:tc>
          <w:tcPr>
            <w:tcW w:w="1466" w:type="dxa"/>
            <w:shd w:val="clear" w:color="auto" w:fill="D9E2F3" w:themeFill="accent1" w:themeFillTint="33"/>
            <w:tcMar/>
          </w:tcPr>
          <w:p w:rsidRPr="00A51C5C" w:rsidR="008932C6" w:rsidP="008932C6" w:rsidRDefault="008932C6" w14:paraId="5BA9DD42" w14:textId="5A9D50DB">
            <w:pPr>
              <w:jc w:val="center"/>
              <w:rPr>
                <w:rFonts w:ascii="Twinkl" w:hAnsi="Twinkl"/>
                <w:sz w:val="16"/>
                <w:szCs w:val="16"/>
              </w:rPr>
            </w:pPr>
            <w:r w:rsidRPr="00A51C5C">
              <w:rPr>
                <w:rFonts w:ascii="Twinkl" w:hAnsi="Twinkl"/>
                <w:sz w:val="16"/>
                <w:szCs w:val="16"/>
              </w:rPr>
              <w:t>To share creations, talk about process and evaluate their work.</w:t>
            </w:r>
          </w:p>
        </w:tc>
        <w:tc>
          <w:tcPr>
            <w:tcW w:w="4714" w:type="dxa"/>
            <w:tcMar/>
          </w:tcPr>
          <w:p w:rsidRPr="00A51C5C" w:rsidR="008932C6" w:rsidP="008932C6" w:rsidRDefault="008932C6" w14:paraId="29A6814B" w14:textId="77777777">
            <w:pPr>
              <w:pStyle w:val="NormalWeb"/>
              <w:rPr>
                <w:rFonts w:ascii="Twinkl" w:hAnsi="Twinkl"/>
                <w:sz w:val="16"/>
                <w:szCs w:val="16"/>
              </w:rPr>
            </w:pPr>
            <w:r w:rsidRPr="00A51C5C">
              <w:rPr>
                <w:rFonts w:ascii="Twinkl" w:hAnsi="Twinkl"/>
                <w:sz w:val="16"/>
                <w:szCs w:val="16"/>
              </w:rPr>
              <w:t xml:space="preserve">-  Safely use and explore a variety of materials, tools and techniques, experimenting with colour, design, texture, form and function; </w:t>
            </w:r>
          </w:p>
          <w:p w:rsidRPr="00A51C5C" w:rsidR="008932C6" w:rsidP="008932C6" w:rsidRDefault="008932C6" w14:paraId="4DF2C48F" w14:textId="77777777">
            <w:pPr>
              <w:pStyle w:val="NormalWeb"/>
              <w:rPr>
                <w:rFonts w:ascii="Twinkl" w:hAnsi="Twinkl"/>
                <w:sz w:val="16"/>
                <w:szCs w:val="16"/>
              </w:rPr>
            </w:pPr>
            <w:r w:rsidRPr="00A51C5C">
              <w:rPr>
                <w:rFonts w:ascii="Twinkl" w:hAnsi="Twinkl"/>
                <w:sz w:val="16"/>
                <w:szCs w:val="16"/>
              </w:rPr>
              <w:t>-  Share their creations, explaining the process they have used;</w:t>
            </w:r>
          </w:p>
          <w:p w:rsidRPr="00A51C5C" w:rsidR="008932C6" w:rsidP="008932C6" w:rsidRDefault="008932C6" w14:paraId="799E747F" w14:textId="7C3FB691">
            <w:pPr>
              <w:pStyle w:val="NormalWeb"/>
              <w:rPr>
                <w:rFonts w:ascii="Twinkl" w:hAnsi="Twinkl"/>
                <w:sz w:val="16"/>
                <w:szCs w:val="16"/>
              </w:rPr>
            </w:pPr>
            <w:r w:rsidRPr="00A51C5C">
              <w:rPr>
                <w:rFonts w:ascii="Twinkl" w:hAnsi="Twinkl"/>
                <w:sz w:val="16"/>
                <w:szCs w:val="16"/>
              </w:rPr>
              <w:t xml:space="preserve">-  Make use of props and materials when role playing characters in narratives and stories. </w:t>
            </w:r>
          </w:p>
        </w:tc>
      </w:tr>
      <w:tr w:rsidRPr="00A51C5C" w:rsidR="0026598A" w:rsidTr="35676899" w14:paraId="2B0A7C6A" w14:textId="77777777">
        <w:tc>
          <w:tcPr>
            <w:tcW w:w="1328" w:type="dxa"/>
            <w:shd w:val="clear" w:color="auto" w:fill="D9E2F3" w:themeFill="accent1" w:themeFillTint="33"/>
            <w:tcMar/>
          </w:tcPr>
          <w:p w:rsidRPr="00A51C5C" w:rsidR="0026598A" w:rsidP="0026598A" w:rsidRDefault="0026598A" w14:paraId="18A442D8" w14:textId="77777777">
            <w:pPr>
              <w:jc w:val="center"/>
              <w:rPr>
                <w:rFonts w:ascii="Twinkl" w:hAnsi="Twinkl"/>
                <w:b/>
                <w:bCs/>
                <w:sz w:val="16"/>
                <w:szCs w:val="16"/>
              </w:rPr>
            </w:pPr>
          </w:p>
        </w:tc>
        <w:tc>
          <w:tcPr>
            <w:tcW w:w="1822" w:type="dxa"/>
            <w:gridSpan w:val="2"/>
            <w:shd w:val="clear" w:color="auto" w:fill="D9E2F3" w:themeFill="accent1" w:themeFillTint="33"/>
            <w:tcMar/>
          </w:tcPr>
          <w:p w:rsidRPr="00A51C5C" w:rsidR="0026598A" w:rsidP="0026598A" w:rsidRDefault="0026598A" w14:paraId="76D14715" w14:textId="77777777">
            <w:pPr>
              <w:jc w:val="center"/>
              <w:rPr>
                <w:rFonts w:ascii="Twinkl" w:hAnsi="Twinkl"/>
                <w:color w:val="000000" w:themeColor="text1"/>
                <w:sz w:val="16"/>
                <w:szCs w:val="16"/>
              </w:rPr>
            </w:pPr>
            <w:r w:rsidRPr="00A51C5C">
              <w:rPr>
                <w:rFonts w:ascii="Twinkl" w:hAnsi="Twinkl"/>
                <w:color w:val="000000" w:themeColor="text1"/>
                <w:sz w:val="16"/>
                <w:szCs w:val="16"/>
              </w:rPr>
              <w:t>Grip, Pinch And Flick, Tight, Loose, Hand, Lines, Circles, Shapes, Copy, Explain,</w:t>
            </w:r>
          </w:p>
          <w:p w:rsidRPr="00A51C5C" w:rsidR="0026598A" w:rsidP="0026598A" w:rsidRDefault="0026598A" w14:paraId="55A0D781" w14:textId="77777777">
            <w:pPr>
              <w:jc w:val="center"/>
              <w:rPr>
                <w:rFonts w:ascii="Twinkl" w:hAnsi="Twinkl"/>
                <w:color w:val="000000" w:themeColor="text1"/>
                <w:sz w:val="16"/>
                <w:szCs w:val="16"/>
              </w:rPr>
            </w:pPr>
            <w:r w:rsidRPr="00A51C5C">
              <w:rPr>
                <w:rFonts w:ascii="Twinkl" w:hAnsi="Twinkl"/>
                <w:color w:val="000000" w:themeColor="text1"/>
                <w:sz w:val="16"/>
                <w:szCs w:val="16"/>
              </w:rPr>
              <w:t>Colours, Colour Names, Change, Lighter, Darker, Mix, Primary Colour, Secondary Colours, Light, Dark.</w:t>
            </w:r>
          </w:p>
          <w:p w:rsidRPr="00A51C5C" w:rsidR="0026598A" w:rsidP="0026598A" w:rsidRDefault="0026598A" w14:paraId="167858D7" w14:textId="77777777">
            <w:pPr>
              <w:jc w:val="center"/>
              <w:rPr>
                <w:rFonts w:ascii="Twinkl" w:hAnsi="Twinkl"/>
                <w:color w:val="000000" w:themeColor="text1"/>
                <w:sz w:val="16"/>
                <w:szCs w:val="16"/>
              </w:rPr>
            </w:pPr>
            <w:r w:rsidRPr="00A51C5C">
              <w:rPr>
                <w:rFonts w:ascii="Twinkl" w:hAnsi="Twinkl"/>
                <w:color w:val="000000" w:themeColor="text1"/>
                <w:sz w:val="16"/>
                <w:szCs w:val="16"/>
              </w:rPr>
              <w:t>Paint, Painting, Colour, Choice, Splatter, Flick, Jackson Pollock.</w:t>
            </w:r>
          </w:p>
          <w:p w:rsidRPr="00A51C5C" w:rsidR="0026598A" w:rsidP="0026598A" w:rsidRDefault="0026598A" w14:paraId="21F4F5F1" w14:textId="77777777">
            <w:pPr>
              <w:jc w:val="center"/>
              <w:rPr>
                <w:rFonts w:ascii="Twinkl" w:hAnsi="Twinkl"/>
                <w:color w:val="000000" w:themeColor="text1"/>
                <w:sz w:val="16"/>
                <w:szCs w:val="16"/>
              </w:rPr>
            </w:pPr>
            <w:r w:rsidRPr="00A51C5C">
              <w:rPr>
                <w:rFonts w:ascii="Twinkl" w:hAnsi="Twinkl"/>
                <w:color w:val="000000" w:themeColor="text1"/>
                <w:sz w:val="16"/>
                <w:szCs w:val="16"/>
              </w:rPr>
              <w:t>Print, Paint, Choice, Hands, Feet, Fingers, Smudge, Clear Print.</w:t>
            </w:r>
          </w:p>
          <w:p w:rsidRPr="00A51C5C" w:rsidR="0026598A" w:rsidP="0026598A" w:rsidRDefault="0026598A" w14:paraId="4D8BDD1E" w14:textId="77777777">
            <w:pPr>
              <w:jc w:val="center"/>
              <w:rPr>
                <w:rFonts w:ascii="Twinkl" w:hAnsi="Twinkl"/>
                <w:color w:val="000000" w:themeColor="text1"/>
                <w:sz w:val="16"/>
                <w:szCs w:val="16"/>
              </w:rPr>
            </w:pPr>
            <w:r w:rsidRPr="00A51C5C">
              <w:rPr>
                <w:rFonts w:ascii="Twinkl" w:hAnsi="Twinkl"/>
                <w:color w:val="000000" w:themeColor="text1"/>
                <w:sz w:val="16"/>
                <w:szCs w:val="16"/>
              </w:rPr>
              <w:t>Materials, Textures, Fabric, Play-Dough, Natural, Soft, Hard, Bendy, Rough, Smooth.</w:t>
            </w:r>
          </w:p>
          <w:p w:rsidRPr="00A51C5C" w:rsidR="0026598A" w:rsidP="0026598A" w:rsidRDefault="0026598A" w14:paraId="09AE9514" w14:textId="77777777">
            <w:pPr>
              <w:jc w:val="center"/>
              <w:rPr>
                <w:rFonts w:ascii="Twinkl" w:hAnsi="Twinkl"/>
                <w:color w:val="000000" w:themeColor="text1"/>
                <w:sz w:val="16"/>
                <w:szCs w:val="16"/>
              </w:rPr>
            </w:pPr>
            <w:r w:rsidRPr="00A51C5C">
              <w:rPr>
                <w:rFonts w:ascii="Twinkl" w:hAnsi="Twinkl"/>
                <w:color w:val="000000" w:themeColor="text1"/>
                <w:sz w:val="16"/>
                <w:szCs w:val="16"/>
              </w:rPr>
              <w:t>Transient Art, Loose Parts, Moveable, Creation, Colour, Shape, Patterns.</w:t>
            </w:r>
          </w:p>
          <w:p w:rsidRPr="00A51C5C" w:rsidR="0026598A" w:rsidP="0026598A" w:rsidRDefault="0026598A" w14:paraId="0999D731" w14:textId="77777777">
            <w:pPr>
              <w:jc w:val="center"/>
              <w:rPr>
                <w:rFonts w:ascii="Twinkl" w:hAnsi="Twinkl"/>
                <w:color w:val="000000" w:themeColor="text1"/>
                <w:sz w:val="16"/>
                <w:szCs w:val="16"/>
              </w:rPr>
            </w:pPr>
            <w:r w:rsidRPr="00A51C5C">
              <w:rPr>
                <w:rFonts w:ascii="Twinkl" w:hAnsi="Twinkl"/>
                <w:color w:val="000000" w:themeColor="text1"/>
                <w:sz w:val="16"/>
                <w:szCs w:val="16"/>
              </w:rPr>
              <w:t>Tools, Cutting, Scissors, Care, Safety, Equipment, Snips, Small Snips, Large Snips, Paper.</w:t>
            </w:r>
          </w:p>
          <w:p w:rsidRPr="00A51C5C" w:rsidR="0026598A" w:rsidP="0026598A" w:rsidRDefault="0026598A" w14:paraId="70A50BCB" w14:textId="77777777">
            <w:pPr>
              <w:jc w:val="center"/>
              <w:rPr>
                <w:rFonts w:ascii="Twinkl" w:hAnsi="Twinkl"/>
                <w:sz w:val="16"/>
                <w:szCs w:val="16"/>
              </w:rPr>
            </w:pPr>
          </w:p>
        </w:tc>
        <w:tc>
          <w:tcPr>
            <w:tcW w:w="1630" w:type="dxa"/>
            <w:shd w:val="clear" w:color="auto" w:fill="D9E2F3" w:themeFill="accent1" w:themeFillTint="33"/>
            <w:tcMar/>
          </w:tcPr>
          <w:p w:rsidRPr="00A51C5C" w:rsidR="0026598A" w:rsidP="0026598A" w:rsidRDefault="0026598A" w14:paraId="6DE12BBE" w14:textId="77777777">
            <w:pPr>
              <w:jc w:val="center"/>
              <w:rPr>
                <w:rFonts w:ascii="Twinkl" w:hAnsi="Twinkl"/>
                <w:color w:val="000000" w:themeColor="text1"/>
                <w:sz w:val="16"/>
                <w:szCs w:val="16"/>
              </w:rPr>
            </w:pPr>
            <w:r w:rsidRPr="00A51C5C">
              <w:rPr>
                <w:rFonts w:ascii="Twinkl" w:hAnsi="Twinkl"/>
                <w:color w:val="000000" w:themeColor="text1"/>
                <w:sz w:val="16"/>
                <w:szCs w:val="16"/>
              </w:rPr>
              <w:t>Observe, Copy, Look, Notice, Shape, Colour, Lines, Represent.</w:t>
            </w:r>
          </w:p>
          <w:p w:rsidRPr="00A51C5C" w:rsidR="0026598A" w:rsidP="0026598A" w:rsidRDefault="0026598A" w14:paraId="72581A05" w14:textId="77777777">
            <w:pPr>
              <w:jc w:val="center"/>
              <w:rPr>
                <w:rFonts w:ascii="Twinkl" w:hAnsi="Twinkl"/>
                <w:color w:val="000000" w:themeColor="text1"/>
                <w:sz w:val="16"/>
                <w:szCs w:val="16"/>
              </w:rPr>
            </w:pPr>
            <w:r w:rsidRPr="00A51C5C">
              <w:rPr>
                <w:rFonts w:ascii="Twinkl" w:hAnsi="Twinkl"/>
                <w:color w:val="000000" w:themeColor="text1"/>
                <w:sz w:val="16"/>
                <w:szCs w:val="16"/>
              </w:rPr>
              <w:t>Colours, Colour Names, Change, Lighter, Darker, Mix, Primary Colour, Secondary Colours, Light, Dark.</w:t>
            </w:r>
          </w:p>
          <w:p w:rsidRPr="00A51C5C" w:rsidR="0026598A" w:rsidP="0026598A" w:rsidRDefault="0026598A" w14:paraId="38EB37B7" w14:textId="77777777">
            <w:pPr>
              <w:jc w:val="center"/>
              <w:rPr>
                <w:rFonts w:ascii="Twinkl" w:hAnsi="Twinkl"/>
                <w:color w:val="000000" w:themeColor="text1"/>
                <w:sz w:val="16"/>
                <w:szCs w:val="16"/>
              </w:rPr>
            </w:pPr>
            <w:r w:rsidRPr="00A51C5C">
              <w:rPr>
                <w:rFonts w:ascii="Twinkl" w:hAnsi="Twinkl"/>
                <w:color w:val="000000" w:themeColor="text1"/>
                <w:sz w:val="16"/>
                <w:szCs w:val="16"/>
              </w:rPr>
              <w:t>Paint, Painting, Colour, Choice, Yves Klein</w:t>
            </w:r>
          </w:p>
          <w:p w:rsidRPr="00A51C5C" w:rsidR="0026598A" w:rsidP="0026598A" w:rsidRDefault="0026598A" w14:paraId="32C531BC" w14:textId="77777777">
            <w:pPr>
              <w:jc w:val="center"/>
              <w:rPr>
                <w:rFonts w:ascii="Twinkl" w:hAnsi="Twinkl"/>
                <w:color w:val="000000" w:themeColor="text1"/>
                <w:sz w:val="16"/>
                <w:szCs w:val="16"/>
              </w:rPr>
            </w:pPr>
            <w:r w:rsidRPr="00A51C5C">
              <w:rPr>
                <w:rFonts w:ascii="Twinkl" w:hAnsi="Twinkl"/>
                <w:color w:val="000000" w:themeColor="text1"/>
                <w:sz w:val="16"/>
                <w:szCs w:val="16"/>
              </w:rPr>
              <w:t>Print, Paint, Choice, Smudge, Clear Print, Sponge, Rollers, Shapes, Mondrian, Primary Colours, Kandinsky.</w:t>
            </w:r>
          </w:p>
          <w:p w:rsidRPr="00A51C5C" w:rsidR="0026598A" w:rsidP="0026598A" w:rsidRDefault="0026598A" w14:paraId="5211D35C" w14:textId="77777777">
            <w:pPr>
              <w:jc w:val="center"/>
              <w:rPr>
                <w:rFonts w:ascii="Twinkl" w:hAnsi="Twinkl"/>
                <w:color w:val="000000" w:themeColor="text1"/>
                <w:sz w:val="16"/>
                <w:szCs w:val="16"/>
              </w:rPr>
            </w:pPr>
            <w:r w:rsidRPr="00A51C5C">
              <w:rPr>
                <w:rFonts w:ascii="Twinkl" w:hAnsi="Twinkl"/>
                <w:color w:val="000000" w:themeColor="text1"/>
                <w:sz w:val="16"/>
                <w:szCs w:val="16"/>
              </w:rPr>
              <w:t>Materials, Textures, Junk, Modelling, Build, Tower, Structure, Higher, Lower, Taller, Shorter, Stronger, Sturdy, Glue, Sellotape.</w:t>
            </w:r>
          </w:p>
          <w:p w:rsidRPr="00A51C5C" w:rsidR="0026598A" w:rsidP="0026598A" w:rsidRDefault="0026598A" w14:paraId="10E65700" w14:textId="77777777">
            <w:pPr>
              <w:jc w:val="center"/>
              <w:rPr>
                <w:rFonts w:ascii="Twinkl" w:hAnsi="Twinkl"/>
                <w:color w:val="000000" w:themeColor="text1"/>
                <w:sz w:val="16"/>
                <w:szCs w:val="16"/>
              </w:rPr>
            </w:pPr>
            <w:r w:rsidRPr="00A51C5C">
              <w:rPr>
                <w:rFonts w:ascii="Twinkl" w:hAnsi="Twinkl"/>
                <w:color w:val="000000" w:themeColor="text1"/>
                <w:sz w:val="16"/>
                <w:szCs w:val="16"/>
              </w:rPr>
              <w:t>Joins, Materials, 3d, 3d Work, Sellotape, Masking Tape, Sellotape, Glue Stick, Stronger, Hold.</w:t>
            </w:r>
          </w:p>
          <w:p w:rsidRPr="00A51C5C" w:rsidR="0026598A" w:rsidP="0026598A" w:rsidRDefault="0026598A" w14:paraId="6FA46806" w14:textId="77777777">
            <w:pPr>
              <w:jc w:val="center"/>
              <w:rPr>
                <w:rFonts w:ascii="Twinkl" w:hAnsi="Twinkl"/>
                <w:color w:val="000000" w:themeColor="text1"/>
                <w:sz w:val="16"/>
                <w:szCs w:val="16"/>
              </w:rPr>
            </w:pPr>
            <w:r w:rsidRPr="00A51C5C">
              <w:rPr>
                <w:rFonts w:ascii="Twinkl" w:hAnsi="Twinkl"/>
                <w:color w:val="000000" w:themeColor="text1"/>
                <w:sz w:val="16"/>
                <w:szCs w:val="16"/>
              </w:rPr>
              <w:t xml:space="preserve">Tools, Cutting, Scissors, Care, Safety, Equipment, Snips, Small Snips, </w:t>
            </w:r>
            <w:r w:rsidRPr="00A51C5C">
              <w:rPr>
                <w:rFonts w:ascii="Twinkl" w:hAnsi="Twinkl"/>
                <w:color w:val="000000" w:themeColor="text1"/>
                <w:sz w:val="16"/>
                <w:szCs w:val="16"/>
              </w:rPr>
              <w:t>Large Snips, Paper, Straight Line, Copy, Follow</w:t>
            </w:r>
          </w:p>
          <w:p w:rsidRPr="00A51C5C" w:rsidR="0026598A" w:rsidP="0026598A" w:rsidRDefault="0026598A" w14:paraId="06C254D9" w14:textId="77777777">
            <w:pPr>
              <w:jc w:val="center"/>
              <w:rPr>
                <w:rFonts w:ascii="Twinkl" w:hAnsi="Twinkl"/>
                <w:sz w:val="16"/>
                <w:szCs w:val="16"/>
              </w:rPr>
            </w:pPr>
          </w:p>
        </w:tc>
        <w:tc>
          <w:tcPr>
            <w:tcW w:w="1706" w:type="dxa"/>
            <w:shd w:val="clear" w:color="auto" w:fill="D9E2F3" w:themeFill="accent1" w:themeFillTint="33"/>
            <w:tcMar/>
          </w:tcPr>
          <w:p w:rsidRPr="00A51C5C" w:rsidR="0026598A" w:rsidP="0026598A" w:rsidRDefault="0026598A" w14:paraId="1137A3E5" w14:textId="77777777">
            <w:pPr>
              <w:jc w:val="center"/>
              <w:rPr>
                <w:rFonts w:ascii="Twinkl" w:hAnsi="Twinkl"/>
                <w:color w:val="000000" w:themeColor="text1"/>
                <w:sz w:val="16"/>
                <w:szCs w:val="16"/>
              </w:rPr>
            </w:pPr>
            <w:r w:rsidRPr="00A51C5C">
              <w:rPr>
                <w:rFonts w:ascii="Twinkl" w:hAnsi="Twinkl"/>
                <w:color w:val="000000" w:themeColor="text1"/>
                <w:sz w:val="16"/>
                <w:szCs w:val="16"/>
              </w:rPr>
              <w:t>Emotion, Feeling, Detail, Features, Circles, Shapes, Lines, Colour</w:t>
            </w:r>
          </w:p>
          <w:p w:rsidRPr="00A51C5C" w:rsidR="0026598A" w:rsidP="0026598A" w:rsidRDefault="0026598A" w14:paraId="1E974975" w14:textId="77777777">
            <w:pPr>
              <w:jc w:val="center"/>
              <w:rPr>
                <w:rFonts w:ascii="Twinkl" w:hAnsi="Twinkl"/>
                <w:color w:val="000000" w:themeColor="text1"/>
                <w:sz w:val="16"/>
                <w:szCs w:val="16"/>
              </w:rPr>
            </w:pPr>
            <w:r w:rsidRPr="00A51C5C">
              <w:rPr>
                <w:rFonts w:ascii="Twinkl" w:hAnsi="Twinkl"/>
                <w:color w:val="000000" w:themeColor="text1"/>
                <w:sz w:val="16"/>
                <w:szCs w:val="16"/>
              </w:rPr>
              <w:t>Wash Background, Water Colour, Water, Paint, Light, Dark, Bold, Faint, Joan Miro, Combine, Mix.</w:t>
            </w:r>
          </w:p>
          <w:p w:rsidRPr="00A51C5C" w:rsidR="0026598A" w:rsidP="0026598A" w:rsidRDefault="0026598A" w14:paraId="2CE9C900" w14:textId="77777777">
            <w:pPr>
              <w:jc w:val="center"/>
              <w:rPr>
                <w:rFonts w:ascii="Twinkl" w:hAnsi="Twinkl"/>
                <w:color w:val="000000" w:themeColor="text1"/>
                <w:sz w:val="16"/>
                <w:szCs w:val="16"/>
              </w:rPr>
            </w:pPr>
            <w:r w:rsidRPr="00A51C5C">
              <w:rPr>
                <w:rFonts w:ascii="Twinkl" w:hAnsi="Twinkl"/>
                <w:color w:val="000000" w:themeColor="text1"/>
                <w:sz w:val="16"/>
                <w:szCs w:val="16"/>
              </w:rPr>
              <w:t>Paint, Painting, Colour, Choice, Type, Poster, Ready Mix, Acrylic, Powder, Water Colour. Print, Paint, Choice, Smudge, Clear Print, Objects, Leaves, Pine Cones, Flowers.</w:t>
            </w:r>
          </w:p>
          <w:p w:rsidRPr="00A51C5C" w:rsidR="0026598A" w:rsidP="0026598A" w:rsidRDefault="0026598A" w14:paraId="1FD0C105" w14:textId="77777777">
            <w:pPr>
              <w:jc w:val="center"/>
              <w:rPr>
                <w:rFonts w:ascii="Twinkl" w:hAnsi="Twinkl"/>
                <w:color w:val="000000" w:themeColor="text1"/>
                <w:sz w:val="16"/>
                <w:szCs w:val="16"/>
              </w:rPr>
            </w:pPr>
            <w:r w:rsidRPr="00A51C5C">
              <w:rPr>
                <w:rFonts w:ascii="Twinkl" w:hAnsi="Twinkl"/>
                <w:color w:val="000000" w:themeColor="text1"/>
                <w:sz w:val="16"/>
                <w:szCs w:val="16"/>
              </w:rPr>
              <w:t>Materials, Textures, Clothing, Winter, Warm, Thick, Soft, Insulate, Hot, Cold, Wool, Cotton.</w:t>
            </w:r>
          </w:p>
          <w:p w:rsidRPr="00A51C5C" w:rsidR="0026598A" w:rsidP="0026598A" w:rsidRDefault="0026598A" w14:paraId="2689A340" w14:textId="77777777">
            <w:pPr>
              <w:jc w:val="center"/>
              <w:rPr>
                <w:rFonts w:ascii="Twinkl" w:hAnsi="Twinkl"/>
                <w:color w:val="000000" w:themeColor="text1"/>
                <w:sz w:val="16"/>
                <w:szCs w:val="16"/>
              </w:rPr>
            </w:pPr>
            <w:r w:rsidRPr="00A51C5C">
              <w:rPr>
                <w:rFonts w:ascii="Twinkl" w:hAnsi="Twinkl"/>
                <w:color w:val="000000" w:themeColor="text1"/>
                <w:sz w:val="16"/>
                <w:szCs w:val="16"/>
              </w:rPr>
              <w:t>Celebrate, Bunting, Paper Chains, Joins, Glue, Paper, Card.</w:t>
            </w:r>
          </w:p>
          <w:p w:rsidRPr="00A51C5C" w:rsidR="0026598A" w:rsidP="0026598A" w:rsidRDefault="0026598A" w14:paraId="09489E34" w14:textId="77777777">
            <w:pPr>
              <w:jc w:val="center"/>
              <w:rPr>
                <w:rFonts w:ascii="Twinkl" w:hAnsi="Twinkl"/>
                <w:color w:val="000000" w:themeColor="text1"/>
                <w:sz w:val="16"/>
                <w:szCs w:val="16"/>
              </w:rPr>
            </w:pPr>
            <w:r w:rsidRPr="00A51C5C">
              <w:rPr>
                <w:rFonts w:ascii="Twinkl" w:hAnsi="Twinkl"/>
                <w:color w:val="000000" w:themeColor="text1"/>
                <w:sz w:val="16"/>
                <w:szCs w:val="16"/>
              </w:rPr>
              <w:t>Tools, Cutting, Scissors, Care, Safety, Equipment, Snips, Small Snips, Large Snips, Paper, Curved Lines, Copy, Follow, Trace.</w:t>
            </w:r>
          </w:p>
          <w:p w:rsidRPr="00A51C5C" w:rsidR="0026598A" w:rsidP="0026598A" w:rsidRDefault="0026598A" w14:paraId="683DC419" w14:textId="77777777">
            <w:pPr>
              <w:jc w:val="center"/>
              <w:rPr>
                <w:rFonts w:ascii="Twinkl" w:hAnsi="Twinkl"/>
                <w:sz w:val="16"/>
                <w:szCs w:val="16"/>
              </w:rPr>
            </w:pPr>
          </w:p>
        </w:tc>
        <w:tc>
          <w:tcPr>
            <w:tcW w:w="1640" w:type="dxa"/>
            <w:shd w:val="clear" w:color="auto" w:fill="D9E2F3" w:themeFill="accent1" w:themeFillTint="33"/>
            <w:tcMar/>
          </w:tcPr>
          <w:p w:rsidRPr="00A51C5C" w:rsidR="0026598A" w:rsidP="0026598A" w:rsidRDefault="0026598A" w14:paraId="41E9DD19" w14:textId="77777777">
            <w:pPr>
              <w:jc w:val="center"/>
              <w:rPr>
                <w:rFonts w:ascii="Twinkl" w:hAnsi="Twinkl"/>
                <w:color w:val="000000" w:themeColor="text1"/>
                <w:sz w:val="16"/>
                <w:szCs w:val="16"/>
              </w:rPr>
            </w:pPr>
            <w:r w:rsidRPr="00A51C5C">
              <w:rPr>
                <w:rFonts w:ascii="Twinkl" w:hAnsi="Twinkl"/>
                <w:color w:val="000000" w:themeColor="text1"/>
                <w:sz w:val="16"/>
                <w:szCs w:val="16"/>
              </w:rPr>
              <w:t>Represent, Flower, Daffodil.</w:t>
            </w:r>
          </w:p>
          <w:p w:rsidRPr="00A51C5C" w:rsidR="0026598A" w:rsidP="0026598A" w:rsidRDefault="0026598A" w14:paraId="43D3E85D" w14:textId="77777777">
            <w:pPr>
              <w:jc w:val="center"/>
              <w:rPr>
                <w:rFonts w:ascii="Twinkl" w:hAnsi="Twinkl"/>
                <w:color w:val="000000" w:themeColor="text1"/>
                <w:sz w:val="16"/>
                <w:szCs w:val="16"/>
              </w:rPr>
            </w:pPr>
            <w:r w:rsidRPr="00A51C5C">
              <w:rPr>
                <w:rFonts w:ascii="Twinkl" w:hAnsi="Twinkl"/>
                <w:color w:val="000000" w:themeColor="text1"/>
                <w:sz w:val="16"/>
                <w:szCs w:val="16"/>
              </w:rPr>
              <w:t>Colours, Colour Names, Nature, Outside, Style, Similar, Any Goldsworthy, Leaves, Grass, Soil, Mud.</w:t>
            </w:r>
          </w:p>
          <w:p w:rsidRPr="00A51C5C" w:rsidR="0026598A" w:rsidP="0026598A" w:rsidRDefault="0026598A" w14:paraId="33862149" w14:textId="77777777">
            <w:pPr>
              <w:jc w:val="center"/>
              <w:rPr>
                <w:rFonts w:ascii="Twinkl" w:hAnsi="Twinkl"/>
                <w:color w:val="000000" w:themeColor="text1"/>
                <w:sz w:val="16"/>
                <w:szCs w:val="16"/>
              </w:rPr>
            </w:pPr>
            <w:r w:rsidRPr="00A51C5C">
              <w:rPr>
                <w:rFonts w:ascii="Twinkl" w:hAnsi="Twinkl"/>
                <w:color w:val="000000" w:themeColor="text1"/>
                <w:sz w:val="16"/>
                <w:szCs w:val="16"/>
              </w:rPr>
              <w:t>Paint, Painting, Colour, Choice, Mix, New, Primary And Secondary</w:t>
            </w:r>
          </w:p>
          <w:p w:rsidRPr="00A51C5C" w:rsidR="0026598A" w:rsidP="0026598A" w:rsidRDefault="0026598A" w14:paraId="3BB7BDC5" w14:textId="77777777">
            <w:pPr>
              <w:jc w:val="center"/>
              <w:rPr>
                <w:rFonts w:ascii="Twinkl" w:hAnsi="Twinkl"/>
                <w:color w:val="000000" w:themeColor="text1"/>
                <w:sz w:val="16"/>
                <w:szCs w:val="16"/>
              </w:rPr>
            </w:pPr>
            <w:r w:rsidRPr="00A51C5C">
              <w:rPr>
                <w:rFonts w:ascii="Twinkl" w:hAnsi="Twinkl"/>
                <w:color w:val="000000" w:themeColor="text1"/>
                <w:sz w:val="16"/>
                <w:szCs w:val="16"/>
              </w:rPr>
              <w:t>Print, Paint, Choice, Smudge, Clear Print, Objects, Patterns, Environment, World, Nature.</w:t>
            </w:r>
          </w:p>
          <w:p w:rsidRPr="00A51C5C" w:rsidR="0026598A" w:rsidP="0026598A" w:rsidRDefault="0026598A" w14:paraId="12F7F6A7" w14:textId="77777777">
            <w:pPr>
              <w:jc w:val="center"/>
              <w:rPr>
                <w:rFonts w:ascii="Twinkl" w:hAnsi="Twinkl"/>
                <w:color w:val="000000" w:themeColor="text1"/>
                <w:sz w:val="16"/>
                <w:szCs w:val="16"/>
              </w:rPr>
            </w:pPr>
            <w:r w:rsidRPr="00A51C5C">
              <w:rPr>
                <w:rFonts w:ascii="Twinkl" w:hAnsi="Twinkl"/>
                <w:color w:val="000000" w:themeColor="text1"/>
                <w:sz w:val="16"/>
                <w:szCs w:val="16"/>
              </w:rPr>
              <w:t>Materials, Textures, Collage, Eric Carle, Play Dough, Flour, Instructions, Water, Salt, Oil, Amount, Measure, Roll, Mix.</w:t>
            </w:r>
          </w:p>
          <w:p w:rsidRPr="00A51C5C" w:rsidR="0026598A" w:rsidP="0026598A" w:rsidRDefault="0026598A" w14:paraId="4DBE0E1A" w14:textId="77777777">
            <w:pPr>
              <w:jc w:val="center"/>
              <w:rPr>
                <w:rFonts w:ascii="Twinkl" w:hAnsi="Twinkl"/>
                <w:color w:val="000000" w:themeColor="text1"/>
                <w:sz w:val="16"/>
                <w:szCs w:val="16"/>
              </w:rPr>
            </w:pPr>
            <w:r w:rsidRPr="00A51C5C">
              <w:rPr>
                <w:rFonts w:ascii="Twinkl" w:hAnsi="Twinkl"/>
                <w:color w:val="000000" w:themeColor="text1"/>
                <w:sz w:val="16"/>
                <w:szCs w:val="16"/>
              </w:rPr>
              <w:t>Natural Art, Nature, Patterns, Outdoors, Andy Goldsworthy, Style, Copy, Similar.</w:t>
            </w:r>
          </w:p>
          <w:p w:rsidRPr="00A51C5C" w:rsidR="0026598A" w:rsidP="0026598A" w:rsidRDefault="0026598A" w14:paraId="0F2FE672" w14:textId="77777777">
            <w:pPr>
              <w:jc w:val="center"/>
              <w:rPr>
                <w:rFonts w:ascii="Twinkl" w:hAnsi="Twinkl"/>
                <w:color w:val="000000" w:themeColor="text1"/>
                <w:sz w:val="16"/>
                <w:szCs w:val="16"/>
              </w:rPr>
            </w:pPr>
            <w:r w:rsidRPr="00A51C5C">
              <w:rPr>
                <w:rFonts w:ascii="Twinkl" w:hAnsi="Twinkl"/>
                <w:color w:val="000000" w:themeColor="text1"/>
                <w:sz w:val="16"/>
                <w:szCs w:val="16"/>
              </w:rPr>
              <w:t>Tools, Cutting, Scissors, Care, Safety, Equipment, Snips, Small Snips, Large Snips, Paper, Shapes, Lines, Copy.</w:t>
            </w:r>
          </w:p>
          <w:p w:rsidRPr="00A51C5C" w:rsidR="0026598A" w:rsidP="0026598A" w:rsidRDefault="0026598A" w14:paraId="2498E6EC" w14:textId="77777777">
            <w:pPr>
              <w:jc w:val="center"/>
              <w:rPr>
                <w:rFonts w:ascii="Twinkl" w:hAnsi="Twinkl"/>
                <w:sz w:val="16"/>
                <w:szCs w:val="16"/>
              </w:rPr>
            </w:pPr>
          </w:p>
        </w:tc>
        <w:tc>
          <w:tcPr>
            <w:tcW w:w="1712" w:type="dxa"/>
            <w:gridSpan w:val="2"/>
            <w:shd w:val="clear" w:color="auto" w:fill="D9E2F3" w:themeFill="accent1" w:themeFillTint="33"/>
            <w:tcMar/>
          </w:tcPr>
          <w:p w:rsidRPr="00A51C5C" w:rsidR="0026598A" w:rsidP="0026598A" w:rsidRDefault="0026598A" w14:paraId="3BA86594" w14:textId="77777777">
            <w:pPr>
              <w:jc w:val="center"/>
              <w:rPr>
                <w:rFonts w:ascii="Twinkl" w:hAnsi="Twinkl"/>
                <w:color w:val="000000" w:themeColor="text1"/>
                <w:sz w:val="16"/>
                <w:szCs w:val="16"/>
              </w:rPr>
            </w:pPr>
            <w:r w:rsidRPr="00A51C5C">
              <w:rPr>
                <w:rFonts w:ascii="Twinkl" w:hAnsi="Twinkl"/>
                <w:color w:val="000000" w:themeColor="text1"/>
                <w:sz w:val="16"/>
                <w:szCs w:val="16"/>
              </w:rPr>
              <w:t>,Sunflower, Van Gogh.</w:t>
            </w:r>
          </w:p>
          <w:p w:rsidRPr="00A51C5C" w:rsidR="0026598A" w:rsidP="0026598A" w:rsidRDefault="0026598A" w14:paraId="464DA127" w14:textId="77777777">
            <w:pPr>
              <w:jc w:val="center"/>
              <w:rPr>
                <w:rFonts w:ascii="Twinkl" w:hAnsi="Twinkl"/>
                <w:color w:val="000000" w:themeColor="text1"/>
                <w:sz w:val="16"/>
                <w:szCs w:val="16"/>
              </w:rPr>
            </w:pPr>
            <w:r w:rsidRPr="00A51C5C">
              <w:rPr>
                <w:rFonts w:ascii="Twinkl" w:hAnsi="Twinkl"/>
                <w:color w:val="000000" w:themeColor="text1"/>
                <w:sz w:val="16"/>
                <w:szCs w:val="16"/>
              </w:rPr>
              <w:t>Colours, Colour Names, Change, Lighter, Darker, Mix, Primary Colour, Secondary Colours, Light, Dark, Shades.</w:t>
            </w:r>
          </w:p>
          <w:p w:rsidRPr="00A51C5C" w:rsidR="0026598A" w:rsidP="0026598A" w:rsidRDefault="0026598A" w14:paraId="2B2C2C76" w14:textId="77777777">
            <w:pPr>
              <w:jc w:val="center"/>
              <w:rPr>
                <w:rFonts w:ascii="Twinkl" w:hAnsi="Twinkl"/>
                <w:color w:val="000000" w:themeColor="text1"/>
                <w:sz w:val="16"/>
                <w:szCs w:val="16"/>
              </w:rPr>
            </w:pPr>
            <w:r w:rsidRPr="00A51C5C">
              <w:rPr>
                <w:rFonts w:ascii="Twinkl" w:hAnsi="Twinkl"/>
                <w:color w:val="000000" w:themeColor="text1"/>
                <w:sz w:val="16"/>
                <w:szCs w:val="16"/>
              </w:rPr>
              <w:t>Paint, Painting, Colour, Choice, Surface, Paper, Card, Brushes, Thick, Thin, Difference. Print, Paint, Choice, Smudge, Clear Print, Symmetry, The Same, Pattern, Butterfly, Shape, Colour.</w:t>
            </w:r>
          </w:p>
          <w:p w:rsidRPr="00A51C5C" w:rsidR="0026598A" w:rsidP="0026598A" w:rsidRDefault="0026598A" w14:paraId="58B275CB" w14:textId="77777777">
            <w:pPr>
              <w:jc w:val="center"/>
              <w:rPr>
                <w:rFonts w:ascii="Twinkl" w:hAnsi="Twinkl"/>
                <w:color w:val="000000" w:themeColor="text1"/>
                <w:sz w:val="16"/>
                <w:szCs w:val="16"/>
              </w:rPr>
            </w:pPr>
            <w:r w:rsidRPr="00A51C5C">
              <w:rPr>
                <w:rFonts w:ascii="Twinkl" w:hAnsi="Twinkl"/>
                <w:color w:val="000000" w:themeColor="text1"/>
                <w:sz w:val="16"/>
                <w:szCs w:val="16"/>
              </w:rPr>
              <w:t>Materials, Textures, Weaving, Instructions, In And Out, Natural, Manmade, Pattern.</w:t>
            </w:r>
          </w:p>
          <w:p w:rsidRPr="00A51C5C" w:rsidR="0026598A" w:rsidP="0026598A" w:rsidRDefault="0026598A" w14:paraId="515DDF29" w14:textId="77777777">
            <w:pPr>
              <w:jc w:val="center"/>
              <w:rPr>
                <w:rFonts w:ascii="Twinkl" w:hAnsi="Twinkl"/>
                <w:color w:val="000000" w:themeColor="text1"/>
                <w:sz w:val="16"/>
                <w:szCs w:val="16"/>
              </w:rPr>
            </w:pPr>
            <w:r w:rsidRPr="00A51C5C">
              <w:rPr>
                <w:rFonts w:ascii="Twinkl" w:hAnsi="Twinkl"/>
                <w:color w:val="000000" w:themeColor="text1"/>
                <w:sz w:val="16"/>
                <w:szCs w:val="16"/>
              </w:rPr>
              <w:t>Props, Puppets, Folding, Technique, Fan, Book, Material, Feather Headdress.</w:t>
            </w:r>
          </w:p>
          <w:p w:rsidRPr="00A51C5C" w:rsidR="0026598A" w:rsidP="0026598A" w:rsidRDefault="0026598A" w14:paraId="19470FBF" w14:textId="77777777">
            <w:pPr>
              <w:jc w:val="center"/>
              <w:rPr>
                <w:rFonts w:ascii="Twinkl" w:hAnsi="Twinkl"/>
                <w:color w:val="000000" w:themeColor="text1"/>
                <w:sz w:val="16"/>
                <w:szCs w:val="16"/>
              </w:rPr>
            </w:pPr>
            <w:r w:rsidRPr="00A51C5C">
              <w:rPr>
                <w:rFonts w:ascii="Twinkl" w:hAnsi="Twinkl"/>
                <w:color w:val="000000" w:themeColor="text1"/>
                <w:sz w:val="16"/>
                <w:szCs w:val="16"/>
              </w:rPr>
              <w:t>Tools, Cutting, Scissors, Care, Safety, Equipment, Snips, Small Snips, Large Snips, Paper, Independence, Lines, Follow</w:t>
            </w:r>
          </w:p>
          <w:p w:rsidRPr="00A51C5C" w:rsidR="0026598A" w:rsidP="0026598A" w:rsidRDefault="0026598A" w14:paraId="18DFBE88" w14:textId="77777777">
            <w:pPr>
              <w:jc w:val="center"/>
              <w:rPr>
                <w:rFonts w:ascii="Twinkl" w:hAnsi="Twinkl"/>
                <w:sz w:val="16"/>
                <w:szCs w:val="16"/>
              </w:rPr>
            </w:pPr>
          </w:p>
        </w:tc>
        <w:tc>
          <w:tcPr>
            <w:tcW w:w="1466" w:type="dxa"/>
            <w:shd w:val="clear" w:color="auto" w:fill="D9E2F3" w:themeFill="accent1" w:themeFillTint="33"/>
            <w:tcMar/>
          </w:tcPr>
          <w:p w:rsidRPr="00A51C5C" w:rsidR="0026598A" w:rsidP="0026598A" w:rsidRDefault="0026598A" w14:paraId="5633E2C9" w14:textId="77777777">
            <w:pPr>
              <w:jc w:val="center"/>
              <w:rPr>
                <w:rFonts w:ascii="Twinkl" w:hAnsi="Twinkl"/>
                <w:color w:val="000000" w:themeColor="text1"/>
                <w:sz w:val="16"/>
                <w:szCs w:val="16"/>
              </w:rPr>
            </w:pPr>
            <w:r w:rsidRPr="00A51C5C">
              <w:rPr>
                <w:rFonts w:ascii="Twinkl" w:hAnsi="Twinkl"/>
                <w:color w:val="000000" w:themeColor="text1"/>
                <w:sz w:val="16"/>
                <w:szCs w:val="16"/>
              </w:rPr>
              <w:t>Detail, Explain, Thick, Thin, Colour, Observe, Notice, Like, Dislike, Reason.</w:t>
            </w:r>
          </w:p>
          <w:p w:rsidRPr="00A51C5C" w:rsidR="0026598A" w:rsidP="0026598A" w:rsidRDefault="0026598A" w14:paraId="1F900F0A" w14:textId="77777777">
            <w:pPr>
              <w:jc w:val="center"/>
              <w:rPr>
                <w:rFonts w:ascii="Twinkl" w:hAnsi="Twinkl"/>
                <w:color w:val="000000" w:themeColor="text1"/>
                <w:sz w:val="16"/>
                <w:szCs w:val="16"/>
              </w:rPr>
            </w:pPr>
            <w:r w:rsidRPr="00A51C5C">
              <w:rPr>
                <w:rFonts w:ascii="Twinkl" w:hAnsi="Twinkl"/>
                <w:color w:val="000000" w:themeColor="text1"/>
                <w:sz w:val="16"/>
                <w:szCs w:val="16"/>
              </w:rPr>
              <w:t>Colours, Colour Names, Change, Lighter, Darker, Mix, Primary Colour, Secondary Colours, Light, Dark, Purpose.</w:t>
            </w:r>
          </w:p>
          <w:p w:rsidRPr="00A51C5C" w:rsidR="0026598A" w:rsidP="0026598A" w:rsidRDefault="0026598A" w14:paraId="749DBA30" w14:textId="77777777">
            <w:pPr>
              <w:jc w:val="center"/>
              <w:rPr>
                <w:rFonts w:ascii="Twinkl" w:hAnsi="Twinkl"/>
                <w:color w:val="000000" w:themeColor="text1"/>
                <w:sz w:val="16"/>
                <w:szCs w:val="16"/>
              </w:rPr>
            </w:pPr>
            <w:r w:rsidRPr="00A51C5C">
              <w:rPr>
                <w:rFonts w:ascii="Twinkl" w:hAnsi="Twinkl"/>
                <w:color w:val="000000" w:themeColor="text1"/>
                <w:sz w:val="16"/>
                <w:szCs w:val="16"/>
              </w:rPr>
              <w:t>Paint, Painting, Colour, Choice, Inspiration, Feeling, Emotion, Imagination, Observation, Evaluate, Like, Dislike, Change, Similar, Different, Improve, Better.</w:t>
            </w:r>
          </w:p>
          <w:p w:rsidRPr="00A51C5C" w:rsidR="0026598A" w:rsidP="0026598A" w:rsidRDefault="0026598A" w14:paraId="61FCAF2F" w14:textId="77777777">
            <w:pPr>
              <w:jc w:val="center"/>
              <w:rPr>
                <w:rFonts w:ascii="Twinkl" w:hAnsi="Twinkl"/>
                <w:color w:val="000000" w:themeColor="text1"/>
                <w:sz w:val="16"/>
                <w:szCs w:val="16"/>
              </w:rPr>
            </w:pPr>
            <w:r w:rsidRPr="00A51C5C">
              <w:rPr>
                <w:rFonts w:ascii="Twinkl" w:hAnsi="Twinkl"/>
                <w:color w:val="000000" w:themeColor="text1"/>
                <w:sz w:val="16"/>
                <w:szCs w:val="16"/>
              </w:rPr>
              <w:t>Print, Paint, Choice, Smudge, Clear Print, Ideas, Explain, Reason, Why.</w:t>
            </w:r>
          </w:p>
          <w:p w:rsidRPr="00A51C5C" w:rsidR="0026598A" w:rsidP="0026598A" w:rsidRDefault="0026598A" w14:paraId="35D97FB5" w14:textId="77777777">
            <w:pPr>
              <w:jc w:val="center"/>
              <w:rPr>
                <w:rFonts w:ascii="Twinkl" w:hAnsi="Twinkl"/>
                <w:color w:val="000000" w:themeColor="text1"/>
                <w:sz w:val="16"/>
                <w:szCs w:val="16"/>
              </w:rPr>
            </w:pPr>
            <w:r w:rsidRPr="00A51C5C">
              <w:rPr>
                <w:rFonts w:ascii="Twinkl" w:hAnsi="Twinkl"/>
                <w:color w:val="000000" w:themeColor="text1"/>
                <w:sz w:val="16"/>
                <w:szCs w:val="16"/>
              </w:rPr>
              <w:t>Materials, Textures, Sewing, Stitch, Natural, Leaves, Thread, Needle, Weaving, In And Out.</w:t>
            </w:r>
          </w:p>
          <w:p w:rsidRPr="00A51C5C" w:rsidR="0026598A" w:rsidP="0026598A" w:rsidRDefault="0026598A" w14:paraId="7405103A" w14:textId="77777777">
            <w:pPr>
              <w:jc w:val="center"/>
              <w:rPr>
                <w:rFonts w:ascii="Twinkl" w:hAnsi="Twinkl"/>
                <w:color w:val="000000" w:themeColor="text1"/>
                <w:sz w:val="16"/>
                <w:szCs w:val="16"/>
              </w:rPr>
            </w:pPr>
            <w:r w:rsidRPr="00A51C5C">
              <w:rPr>
                <w:rFonts w:ascii="Twinkl" w:hAnsi="Twinkl"/>
                <w:color w:val="000000" w:themeColor="text1"/>
                <w:sz w:val="16"/>
                <w:szCs w:val="16"/>
              </w:rPr>
              <w:t xml:space="preserve">Tools, Techniques, Join, Assemble, </w:t>
            </w:r>
            <w:r w:rsidRPr="00A51C5C">
              <w:rPr>
                <w:rFonts w:ascii="Twinkl" w:hAnsi="Twinkl"/>
                <w:color w:val="000000" w:themeColor="text1"/>
                <w:sz w:val="16"/>
                <w:szCs w:val="16"/>
              </w:rPr>
              <w:t>Materials, Glue, Folds, Sellotape, Adapt, Change, Review, Explain.</w:t>
            </w:r>
          </w:p>
          <w:p w:rsidRPr="00A51C5C" w:rsidR="0026598A" w:rsidP="0026598A" w:rsidRDefault="0026598A" w14:paraId="014C7A3C" w14:textId="77777777">
            <w:pPr>
              <w:jc w:val="center"/>
              <w:rPr>
                <w:rFonts w:ascii="Twinkl" w:hAnsi="Twinkl"/>
                <w:color w:val="000000" w:themeColor="text1"/>
                <w:sz w:val="16"/>
                <w:szCs w:val="16"/>
              </w:rPr>
            </w:pPr>
            <w:r w:rsidRPr="00A51C5C">
              <w:rPr>
                <w:rFonts w:ascii="Twinkl" w:hAnsi="Twinkl"/>
                <w:color w:val="000000" w:themeColor="text1"/>
                <w:sz w:val="16"/>
                <w:szCs w:val="16"/>
              </w:rPr>
              <w:t>Tools, Cutting, Scissors, Care, Safety, Equipment, Snips, Small Snips, Large Snips, Paper, Purpose, Independence</w:t>
            </w:r>
          </w:p>
          <w:p w:rsidRPr="00A51C5C" w:rsidR="0026598A" w:rsidP="0026598A" w:rsidRDefault="0026598A" w14:paraId="5A9D363B" w14:textId="77777777">
            <w:pPr>
              <w:jc w:val="center"/>
              <w:rPr>
                <w:rFonts w:ascii="Twinkl" w:hAnsi="Twinkl"/>
                <w:sz w:val="16"/>
                <w:szCs w:val="16"/>
              </w:rPr>
            </w:pPr>
          </w:p>
        </w:tc>
        <w:tc>
          <w:tcPr>
            <w:tcW w:w="4714" w:type="dxa"/>
            <w:tcMar/>
          </w:tcPr>
          <w:p w:rsidRPr="00A51C5C" w:rsidR="0026598A" w:rsidP="0026598A" w:rsidRDefault="0026598A" w14:paraId="5C365291" w14:textId="77777777">
            <w:pPr>
              <w:pStyle w:val="NormalWeb"/>
              <w:rPr>
                <w:rFonts w:ascii="Twinkl" w:hAnsi="Twinkl"/>
                <w:sz w:val="16"/>
                <w:szCs w:val="16"/>
              </w:rPr>
            </w:pPr>
          </w:p>
        </w:tc>
      </w:tr>
      <w:tr w:rsidRPr="00A51C5C" w:rsidR="0026598A" w:rsidTr="35676899" w14:paraId="0D6B377D" w14:textId="4EE82140">
        <w:tc>
          <w:tcPr>
            <w:tcW w:w="1328" w:type="dxa"/>
            <w:shd w:val="clear" w:color="auto" w:fill="D9E2F3" w:themeFill="accent1" w:themeFillTint="33"/>
            <w:tcMar/>
          </w:tcPr>
          <w:p w:rsidRPr="00A51C5C" w:rsidR="0026598A" w:rsidP="0026598A" w:rsidRDefault="0026598A" w14:paraId="15ED52A3" w14:textId="745BB771">
            <w:pPr>
              <w:jc w:val="center"/>
              <w:rPr>
                <w:rFonts w:ascii="Twinkl" w:hAnsi="Twinkl"/>
                <w:b/>
                <w:bCs/>
                <w:sz w:val="16"/>
                <w:szCs w:val="16"/>
              </w:rPr>
            </w:pPr>
            <w:r w:rsidRPr="00A51C5C">
              <w:rPr>
                <w:rFonts w:ascii="Twinkl" w:hAnsi="Twinkl"/>
                <w:b/>
                <w:bCs/>
                <w:sz w:val="16"/>
                <w:szCs w:val="16"/>
              </w:rPr>
              <w:t>Being Imaginative and Expressive</w:t>
            </w:r>
          </w:p>
        </w:tc>
        <w:tc>
          <w:tcPr>
            <w:tcW w:w="1822" w:type="dxa"/>
            <w:gridSpan w:val="2"/>
            <w:shd w:val="clear" w:color="auto" w:fill="D9E2F3" w:themeFill="accent1" w:themeFillTint="33"/>
            <w:tcMar/>
          </w:tcPr>
          <w:p w:rsidRPr="00A51C5C" w:rsidR="0026598A" w:rsidP="0026598A" w:rsidRDefault="0026598A" w14:paraId="4C87E4D9" w14:textId="64CD5F54">
            <w:pPr>
              <w:jc w:val="center"/>
              <w:rPr>
                <w:rFonts w:ascii="Twinkl" w:hAnsi="Twinkl"/>
                <w:sz w:val="16"/>
                <w:szCs w:val="16"/>
              </w:rPr>
            </w:pPr>
            <w:r w:rsidRPr="00A51C5C">
              <w:rPr>
                <w:rFonts w:ascii="Twinkl" w:hAnsi="Twinkl"/>
                <w:sz w:val="16"/>
                <w:szCs w:val="16"/>
              </w:rPr>
              <w:t>Sing and perform nursery rhymes.</w:t>
            </w:r>
          </w:p>
        </w:tc>
        <w:tc>
          <w:tcPr>
            <w:tcW w:w="1630" w:type="dxa"/>
            <w:shd w:val="clear" w:color="auto" w:fill="D9E2F3" w:themeFill="accent1" w:themeFillTint="33"/>
            <w:tcMar/>
          </w:tcPr>
          <w:p w:rsidRPr="00A51C5C" w:rsidR="0026598A" w:rsidP="0026598A" w:rsidRDefault="0026598A" w14:paraId="14632410" w14:textId="74C2ABC0">
            <w:pPr>
              <w:jc w:val="center"/>
              <w:rPr>
                <w:rFonts w:ascii="Twinkl" w:hAnsi="Twinkl"/>
                <w:sz w:val="16"/>
                <w:szCs w:val="16"/>
              </w:rPr>
            </w:pPr>
            <w:r w:rsidRPr="00A51C5C">
              <w:rPr>
                <w:rFonts w:ascii="Twinkl" w:hAnsi="Twinkl"/>
                <w:sz w:val="16"/>
                <w:szCs w:val="16"/>
              </w:rPr>
              <w:t>Experiment with different instruments and their sounds.</w:t>
            </w:r>
          </w:p>
        </w:tc>
        <w:tc>
          <w:tcPr>
            <w:tcW w:w="1706" w:type="dxa"/>
            <w:shd w:val="clear" w:color="auto" w:fill="D9E2F3" w:themeFill="accent1" w:themeFillTint="33"/>
            <w:tcMar/>
          </w:tcPr>
          <w:p w:rsidRPr="00A51C5C" w:rsidR="0026598A" w:rsidP="0026598A" w:rsidRDefault="0026598A" w14:paraId="3A6B3B60" w14:textId="53CEFC6C">
            <w:pPr>
              <w:jc w:val="center"/>
              <w:rPr>
                <w:rFonts w:ascii="Twinkl" w:hAnsi="Twinkl"/>
                <w:sz w:val="16"/>
                <w:szCs w:val="16"/>
              </w:rPr>
            </w:pPr>
            <w:r w:rsidRPr="00A51C5C">
              <w:rPr>
                <w:rFonts w:ascii="Twinkl" w:hAnsi="Twinkl"/>
                <w:sz w:val="16"/>
                <w:szCs w:val="16"/>
              </w:rPr>
              <w:t>Create narratives based around stories.</w:t>
            </w:r>
          </w:p>
        </w:tc>
        <w:tc>
          <w:tcPr>
            <w:tcW w:w="1640" w:type="dxa"/>
            <w:shd w:val="clear" w:color="auto" w:fill="D9E2F3" w:themeFill="accent1" w:themeFillTint="33"/>
            <w:tcMar/>
          </w:tcPr>
          <w:p w:rsidRPr="00A51C5C" w:rsidR="0026598A" w:rsidP="0026598A" w:rsidRDefault="0026598A" w14:paraId="3ED1A93E" w14:textId="6F8FE262">
            <w:pPr>
              <w:jc w:val="center"/>
              <w:rPr>
                <w:rFonts w:ascii="Twinkl" w:hAnsi="Twinkl"/>
                <w:sz w:val="16"/>
                <w:szCs w:val="16"/>
              </w:rPr>
            </w:pPr>
            <w:r w:rsidRPr="00A51C5C">
              <w:rPr>
                <w:rFonts w:ascii="Twinkl" w:hAnsi="Twinkl"/>
                <w:sz w:val="16"/>
                <w:szCs w:val="16"/>
              </w:rPr>
              <w:t>Move in time to the music.</w:t>
            </w:r>
          </w:p>
        </w:tc>
        <w:tc>
          <w:tcPr>
            <w:tcW w:w="1712" w:type="dxa"/>
            <w:gridSpan w:val="2"/>
            <w:shd w:val="clear" w:color="auto" w:fill="D9E2F3" w:themeFill="accent1" w:themeFillTint="33"/>
            <w:tcMar/>
          </w:tcPr>
          <w:p w:rsidRPr="00A51C5C" w:rsidR="0026598A" w:rsidP="0026598A" w:rsidRDefault="0026598A" w14:paraId="0C56816C" w14:textId="1E4AE81B">
            <w:pPr>
              <w:jc w:val="center"/>
              <w:rPr>
                <w:rFonts w:ascii="Twinkl" w:hAnsi="Twinkl"/>
                <w:sz w:val="16"/>
                <w:szCs w:val="16"/>
              </w:rPr>
            </w:pPr>
            <w:r w:rsidRPr="00A51C5C">
              <w:rPr>
                <w:rFonts w:ascii="Twinkl" w:hAnsi="Twinkl"/>
                <w:sz w:val="16"/>
                <w:szCs w:val="16"/>
              </w:rPr>
              <w:t>Play an instrument following a musical pattern.</w:t>
            </w:r>
          </w:p>
        </w:tc>
        <w:tc>
          <w:tcPr>
            <w:tcW w:w="1466" w:type="dxa"/>
            <w:shd w:val="clear" w:color="auto" w:fill="D9E2F3" w:themeFill="accent1" w:themeFillTint="33"/>
            <w:tcMar/>
          </w:tcPr>
          <w:p w:rsidRPr="00A51C5C" w:rsidR="0026598A" w:rsidP="0026598A" w:rsidRDefault="0026598A" w14:paraId="6DAFD42A" w14:textId="6C57C9AC">
            <w:pPr>
              <w:jc w:val="center"/>
              <w:rPr>
                <w:rFonts w:ascii="Twinkl" w:hAnsi="Twinkl"/>
                <w:sz w:val="16"/>
                <w:szCs w:val="16"/>
              </w:rPr>
            </w:pPr>
            <w:r w:rsidRPr="00A51C5C">
              <w:rPr>
                <w:rFonts w:ascii="Twinkl" w:hAnsi="Twinkl"/>
                <w:sz w:val="16"/>
                <w:szCs w:val="16"/>
              </w:rPr>
              <w:t>Invent their own narratives, stories and poems.</w:t>
            </w:r>
          </w:p>
        </w:tc>
        <w:tc>
          <w:tcPr>
            <w:tcW w:w="4714" w:type="dxa"/>
            <w:tcMar/>
          </w:tcPr>
          <w:p w:rsidRPr="00A51C5C" w:rsidR="0026598A" w:rsidP="0026598A" w:rsidRDefault="0026598A" w14:paraId="3C29F8BB" w14:textId="77777777">
            <w:pPr>
              <w:pStyle w:val="NormalWeb"/>
              <w:rPr>
                <w:rFonts w:ascii="Twinkl" w:hAnsi="Twinkl"/>
                <w:sz w:val="16"/>
                <w:szCs w:val="16"/>
              </w:rPr>
            </w:pPr>
            <w:r w:rsidRPr="00A51C5C">
              <w:rPr>
                <w:rFonts w:ascii="Twinkl" w:hAnsi="Twinkl"/>
                <w:sz w:val="16"/>
                <w:szCs w:val="16"/>
              </w:rPr>
              <w:t xml:space="preserve">-  Invent, adapt and recount narratives and stories with peers and their teacher; </w:t>
            </w:r>
          </w:p>
          <w:p w:rsidRPr="00A51C5C" w:rsidR="0026598A" w:rsidP="0026598A" w:rsidRDefault="0026598A" w14:paraId="3137EC3C" w14:textId="77777777">
            <w:pPr>
              <w:pStyle w:val="NormalWeb"/>
              <w:rPr>
                <w:rFonts w:ascii="Twinkl" w:hAnsi="Twinkl"/>
                <w:sz w:val="16"/>
                <w:szCs w:val="16"/>
              </w:rPr>
            </w:pPr>
            <w:r w:rsidRPr="00A51C5C">
              <w:rPr>
                <w:rFonts w:ascii="Twinkl" w:hAnsi="Twinkl"/>
                <w:sz w:val="16"/>
                <w:szCs w:val="16"/>
              </w:rPr>
              <w:t xml:space="preserve">-  Sing a range of well-known nursery rhymes and songs; </w:t>
            </w:r>
          </w:p>
          <w:p w:rsidRPr="00A51C5C" w:rsidR="0026598A" w:rsidP="0026598A" w:rsidRDefault="0026598A" w14:paraId="3D08474D" w14:textId="77777777">
            <w:pPr>
              <w:pStyle w:val="NormalWeb"/>
              <w:rPr>
                <w:rFonts w:ascii="Twinkl" w:hAnsi="Twinkl"/>
                <w:sz w:val="16"/>
                <w:szCs w:val="16"/>
              </w:rPr>
            </w:pPr>
            <w:r w:rsidRPr="00A51C5C">
              <w:rPr>
                <w:rFonts w:ascii="Twinkl" w:hAnsi="Twinkl"/>
                <w:sz w:val="16"/>
                <w:szCs w:val="16"/>
              </w:rPr>
              <w:t xml:space="preserve">Perform songs, rhymes, poems and stories with others, and – when appropriate – try to move in time with music. </w:t>
            </w:r>
          </w:p>
          <w:p w:rsidRPr="00A51C5C" w:rsidR="0026598A" w:rsidP="0026598A" w:rsidRDefault="0026598A" w14:paraId="3A506A7E" w14:textId="6805AE9A">
            <w:pPr>
              <w:pStyle w:val="NormalWeb"/>
              <w:rPr>
                <w:rFonts w:ascii="Twinkl" w:hAnsi="Twinkl"/>
                <w:sz w:val="16"/>
                <w:szCs w:val="16"/>
              </w:rPr>
            </w:pPr>
          </w:p>
        </w:tc>
      </w:tr>
      <w:tr w:rsidRPr="00A51C5C" w:rsidR="0002779B" w:rsidTr="35676899" w14:paraId="6F39447A" w14:textId="77777777">
        <w:tc>
          <w:tcPr>
            <w:tcW w:w="1328" w:type="dxa"/>
            <w:shd w:val="clear" w:color="auto" w:fill="D9E2F3" w:themeFill="accent1" w:themeFillTint="33"/>
            <w:tcMar/>
          </w:tcPr>
          <w:p w:rsidRPr="00A51C5C" w:rsidR="0002779B" w:rsidP="0002779B" w:rsidRDefault="0002779B" w14:paraId="775A04E6" w14:textId="77777777">
            <w:pPr>
              <w:jc w:val="center"/>
              <w:rPr>
                <w:rFonts w:ascii="Twinkl" w:hAnsi="Twinkl"/>
                <w:b/>
                <w:bCs/>
                <w:sz w:val="16"/>
                <w:szCs w:val="16"/>
              </w:rPr>
            </w:pPr>
          </w:p>
        </w:tc>
        <w:tc>
          <w:tcPr>
            <w:tcW w:w="1822" w:type="dxa"/>
            <w:gridSpan w:val="2"/>
            <w:shd w:val="clear" w:color="auto" w:fill="D9E2F3" w:themeFill="accent1" w:themeFillTint="33"/>
            <w:tcMar/>
          </w:tcPr>
          <w:p w:rsidRPr="00A51C5C" w:rsidR="0002779B" w:rsidP="0002779B" w:rsidRDefault="0002779B" w14:paraId="28AB3D10" w14:textId="77777777">
            <w:pPr>
              <w:jc w:val="center"/>
              <w:rPr>
                <w:rFonts w:ascii="Twinkl" w:hAnsi="Twinkl"/>
                <w:color w:val="000000" w:themeColor="text1"/>
                <w:sz w:val="16"/>
                <w:szCs w:val="16"/>
              </w:rPr>
            </w:pPr>
            <w:r w:rsidRPr="00A51C5C">
              <w:rPr>
                <w:rFonts w:ascii="Twinkl" w:hAnsi="Twinkl"/>
                <w:color w:val="000000" w:themeColor="text1"/>
                <w:sz w:val="16"/>
                <w:szCs w:val="16"/>
              </w:rPr>
              <w:t>Pitch, Music, Singing, Songs, Nursery Rhymes, Actions, Listen, Loud /Quiet / Fast / Slow, Dance, Shouting, Song Words, Clap, Stamp, Move</w:t>
            </w:r>
          </w:p>
          <w:p w:rsidRPr="00A51C5C" w:rsidR="0002779B" w:rsidP="0002779B" w:rsidRDefault="0002779B" w14:paraId="537AF4AC" w14:textId="4C52558B">
            <w:pPr>
              <w:jc w:val="center"/>
              <w:rPr>
                <w:rFonts w:ascii="Twinkl" w:hAnsi="Twinkl"/>
                <w:sz w:val="16"/>
                <w:szCs w:val="16"/>
              </w:rPr>
            </w:pPr>
            <w:r w:rsidRPr="00A51C5C">
              <w:rPr>
                <w:rFonts w:ascii="Twinkl" w:hAnsi="Twinkl"/>
                <w:color w:val="000000" w:themeColor="text1"/>
                <w:sz w:val="16"/>
                <w:szCs w:val="16"/>
              </w:rPr>
              <w:t>Join In, Pretend, Roleplay, Home Corner, Mums, Dads, Baby, Small World, People, Vehicles, Cars, Recreate, Represent, Shops, Schools</w:t>
            </w:r>
          </w:p>
        </w:tc>
        <w:tc>
          <w:tcPr>
            <w:tcW w:w="1630" w:type="dxa"/>
            <w:shd w:val="clear" w:color="auto" w:fill="D9E2F3" w:themeFill="accent1" w:themeFillTint="33"/>
            <w:tcMar/>
          </w:tcPr>
          <w:p w:rsidRPr="00A51C5C" w:rsidR="0002779B" w:rsidP="0002779B" w:rsidRDefault="0002779B" w14:paraId="0DA8A152" w14:textId="77777777">
            <w:pPr>
              <w:jc w:val="center"/>
              <w:rPr>
                <w:rFonts w:ascii="Twinkl" w:hAnsi="Twinkl"/>
                <w:color w:val="000000" w:themeColor="text1"/>
                <w:sz w:val="16"/>
                <w:szCs w:val="16"/>
              </w:rPr>
            </w:pPr>
            <w:r w:rsidRPr="00A51C5C">
              <w:rPr>
                <w:rFonts w:ascii="Twinkl" w:hAnsi="Twinkl"/>
                <w:color w:val="000000" w:themeColor="text1"/>
                <w:sz w:val="16"/>
                <w:szCs w:val="16"/>
              </w:rPr>
              <w:t>Instruments, Play, Music, Sounds, Singing, Songs, Actions, Listen, Loud /Quiet / Fast / Slow, Dance, Shouting</w:t>
            </w:r>
          </w:p>
          <w:p w:rsidRPr="00A51C5C" w:rsidR="0002779B" w:rsidP="0002779B" w:rsidRDefault="0002779B" w14:paraId="194188E1" w14:textId="77777777">
            <w:pPr>
              <w:jc w:val="center"/>
              <w:rPr>
                <w:rFonts w:ascii="Twinkl" w:hAnsi="Twinkl"/>
                <w:color w:val="000000" w:themeColor="text1"/>
                <w:sz w:val="16"/>
                <w:szCs w:val="16"/>
              </w:rPr>
            </w:pPr>
            <w:r w:rsidRPr="00A51C5C">
              <w:rPr>
                <w:rFonts w:ascii="Twinkl" w:hAnsi="Twinkl"/>
                <w:color w:val="000000" w:themeColor="text1"/>
                <w:sz w:val="16"/>
                <w:szCs w:val="16"/>
              </w:rPr>
              <w:t>Join In, Pretend, Roleplay, Home Corner, Mums, Dads, Baby, Small World, People, Vehicles, Cars, Recreate, Represent, Shops, Schools</w:t>
            </w:r>
          </w:p>
          <w:p w:rsidRPr="00A51C5C" w:rsidR="0002779B" w:rsidP="0002779B" w:rsidRDefault="0002779B" w14:paraId="2F0953E9" w14:textId="77777777">
            <w:pPr>
              <w:jc w:val="center"/>
              <w:rPr>
                <w:rFonts w:ascii="Twinkl" w:hAnsi="Twinkl"/>
                <w:sz w:val="16"/>
                <w:szCs w:val="16"/>
              </w:rPr>
            </w:pPr>
          </w:p>
        </w:tc>
        <w:tc>
          <w:tcPr>
            <w:tcW w:w="1706" w:type="dxa"/>
            <w:shd w:val="clear" w:color="auto" w:fill="D9E2F3" w:themeFill="accent1" w:themeFillTint="33"/>
            <w:tcMar/>
          </w:tcPr>
          <w:p w:rsidRPr="00A51C5C" w:rsidR="0002779B" w:rsidP="0002779B" w:rsidRDefault="0002779B" w14:paraId="022CDB29" w14:textId="77777777">
            <w:pPr>
              <w:jc w:val="center"/>
              <w:rPr>
                <w:rFonts w:ascii="Twinkl" w:hAnsi="Twinkl"/>
                <w:color w:val="000000" w:themeColor="text1"/>
                <w:sz w:val="16"/>
                <w:szCs w:val="16"/>
              </w:rPr>
            </w:pPr>
            <w:r w:rsidRPr="00A51C5C">
              <w:rPr>
                <w:rFonts w:ascii="Twinkl" w:hAnsi="Twinkl"/>
                <w:color w:val="000000" w:themeColor="text1"/>
                <w:sz w:val="16"/>
                <w:szCs w:val="16"/>
              </w:rPr>
              <w:t>Pitch, Tempo, Sequence, Composition, Instruments, Play, Music, Sounds, Singing, Songs, Actions, Listen, Loud /Quiet / Fast / Slow, Dance, Shouting, Percussion, Pattern, African Instruments, Drum, Tambourine, Bells, Maracas, Glockenspiel And Xylophone, Shake, Tap, Bang, Pulse, Beat, Orchestra, Horn, Bells.</w:t>
            </w:r>
          </w:p>
          <w:p w:rsidRPr="00A51C5C" w:rsidR="0002779B" w:rsidP="0002779B" w:rsidRDefault="0002779B" w14:paraId="0DE068F2" w14:textId="77777777">
            <w:pPr>
              <w:jc w:val="center"/>
              <w:rPr>
                <w:rFonts w:ascii="Twinkl" w:hAnsi="Twinkl"/>
                <w:color w:val="000000" w:themeColor="text1"/>
                <w:sz w:val="16"/>
                <w:szCs w:val="16"/>
              </w:rPr>
            </w:pPr>
            <w:r w:rsidRPr="00A51C5C">
              <w:rPr>
                <w:rFonts w:ascii="Twinkl" w:hAnsi="Twinkl"/>
                <w:color w:val="000000" w:themeColor="text1"/>
                <w:sz w:val="16"/>
                <w:szCs w:val="16"/>
              </w:rPr>
              <w:t>Join In, Pretend, Roleplay, Retell, Stories, Acting Out, Puppets, Toys, Small World, Masks</w:t>
            </w:r>
          </w:p>
          <w:p w:rsidRPr="00A51C5C" w:rsidR="0002779B" w:rsidP="0002779B" w:rsidRDefault="0002779B" w14:paraId="13E4DAED" w14:textId="77777777">
            <w:pPr>
              <w:jc w:val="center"/>
              <w:rPr>
                <w:rFonts w:ascii="Twinkl" w:hAnsi="Twinkl"/>
                <w:sz w:val="16"/>
                <w:szCs w:val="16"/>
              </w:rPr>
            </w:pPr>
          </w:p>
        </w:tc>
        <w:tc>
          <w:tcPr>
            <w:tcW w:w="1640" w:type="dxa"/>
            <w:shd w:val="clear" w:color="auto" w:fill="D9E2F3" w:themeFill="accent1" w:themeFillTint="33"/>
            <w:tcMar/>
          </w:tcPr>
          <w:p w:rsidRPr="00A51C5C" w:rsidR="0002779B" w:rsidP="0002779B" w:rsidRDefault="0002779B" w14:paraId="7526D678" w14:textId="77777777">
            <w:pPr>
              <w:jc w:val="center"/>
              <w:rPr>
                <w:rFonts w:ascii="Twinkl" w:hAnsi="Twinkl"/>
                <w:color w:val="000000" w:themeColor="text1"/>
                <w:sz w:val="16"/>
                <w:szCs w:val="16"/>
              </w:rPr>
            </w:pPr>
            <w:r w:rsidRPr="00A51C5C">
              <w:rPr>
                <w:rFonts w:ascii="Twinkl" w:hAnsi="Twinkl"/>
                <w:color w:val="000000" w:themeColor="text1"/>
                <w:sz w:val="16"/>
                <w:szCs w:val="16"/>
              </w:rPr>
              <w:t>Loud, Quiet, Fast, Slow, Instruments, Play, Listen, Loud /Quiet / Fast / Slow, Dance, Shouting, Voices, Whispering, Voices, Talking Voices, Change, High, Low.</w:t>
            </w:r>
          </w:p>
          <w:p w:rsidRPr="00A51C5C" w:rsidR="0002779B" w:rsidP="0002779B" w:rsidRDefault="0002779B" w14:paraId="6DFEA02B" w14:textId="77777777">
            <w:pPr>
              <w:jc w:val="center"/>
              <w:rPr>
                <w:rFonts w:ascii="Twinkl" w:hAnsi="Twinkl"/>
                <w:color w:val="000000" w:themeColor="text1"/>
                <w:sz w:val="16"/>
                <w:szCs w:val="16"/>
              </w:rPr>
            </w:pPr>
            <w:r w:rsidRPr="00A51C5C">
              <w:rPr>
                <w:rFonts w:ascii="Twinkl" w:hAnsi="Twinkl"/>
                <w:color w:val="000000" w:themeColor="text1"/>
                <w:sz w:val="16"/>
                <w:szCs w:val="16"/>
              </w:rPr>
              <w:t>Join In, Pretend, Roleplay, Retell, Stories, Acting Out, Puppets, Toys, Small World, Masks, Home Corner, Conversations, Taking On A Role, Pretending</w:t>
            </w:r>
          </w:p>
          <w:p w:rsidRPr="00A51C5C" w:rsidR="0002779B" w:rsidP="0002779B" w:rsidRDefault="0002779B" w14:paraId="4DAF824D" w14:textId="77777777">
            <w:pPr>
              <w:jc w:val="center"/>
              <w:rPr>
                <w:rFonts w:ascii="Twinkl" w:hAnsi="Twinkl"/>
                <w:sz w:val="16"/>
                <w:szCs w:val="16"/>
              </w:rPr>
            </w:pPr>
          </w:p>
        </w:tc>
        <w:tc>
          <w:tcPr>
            <w:tcW w:w="1712" w:type="dxa"/>
            <w:gridSpan w:val="2"/>
            <w:shd w:val="clear" w:color="auto" w:fill="D9E2F3" w:themeFill="accent1" w:themeFillTint="33"/>
            <w:tcMar/>
          </w:tcPr>
          <w:p w:rsidRPr="00A51C5C" w:rsidR="0002779B" w:rsidP="0002779B" w:rsidRDefault="0002779B" w14:paraId="5C538516" w14:textId="77777777">
            <w:pPr>
              <w:jc w:val="center"/>
              <w:rPr>
                <w:rFonts w:ascii="Twinkl" w:hAnsi="Twinkl"/>
                <w:color w:val="000000" w:themeColor="text1"/>
                <w:sz w:val="16"/>
                <w:szCs w:val="16"/>
              </w:rPr>
            </w:pPr>
            <w:r w:rsidRPr="00A51C5C">
              <w:rPr>
                <w:rFonts w:ascii="Twinkl" w:hAnsi="Twinkl"/>
                <w:color w:val="000000" w:themeColor="text1"/>
                <w:sz w:val="16"/>
                <w:szCs w:val="16"/>
              </w:rPr>
              <w:t>Instruments, Play, , Nursery Rhymes, Listen, Loud /Quiet / Fast / Slow, Dance, Shouting, Listen, Like, Dislike, Sad, Happy, Exciting, Angry, Scary, Rimsky Korsakov, Flight Of The Bumblebee</w:t>
            </w:r>
          </w:p>
          <w:p w:rsidRPr="00A51C5C" w:rsidR="0002779B" w:rsidP="0002779B" w:rsidRDefault="0002779B" w14:paraId="0B257363" w14:textId="77777777">
            <w:pPr>
              <w:jc w:val="center"/>
              <w:rPr>
                <w:rFonts w:ascii="Twinkl" w:hAnsi="Twinkl"/>
                <w:color w:val="000000" w:themeColor="text1"/>
                <w:sz w:val="16"/>
                <w:szCs w:val="16"/>
              </w:rPr>
            </w:pPr>
            <w:r w:rsidRPr="00A51C5C">
              <w:rPr>
                <w:rFonts w:ascii="Twinkl" w:hAnsi="Twinkl"/>
                <w:color w:val="000000" w:themeColor="text1"/>
                <w:sz w:val="16"/>
                <w:szCs w:val="16"/>
              </w:rPr>
              <w:t>Join In, Pretend, Roleplay, Retell, Stories, Converse, Conversation, Represent, Real Life, Imagination, Celebrations, Daily Life, Shopping, School</w:t>
            </w:r>
          </w:p>
          <w:p w:rsidRPr="00A51C5C" w:rsidR="0002779B" w:rsidP="0002779B" w:rsidRDefault="0002779B" w14:paraId="61269365" w14:textId="77777777">
            <w:pPr>
              <w:jc w:val="center"/>
              <w:rPr>
                <w:rFonts w:ascii="Twinkl" w:hAnsi="Twinkl"/>
                <w:sz w:val="16"/>
                <w:szCs w:val="16"/>
              </w:rPr>
            </w:pPr>
          </w:p>
        </w:tc>
        <w:tc>
          <w:tcPr>
            <w:tcW w:w="1466" w:type="dxa"/>
            <w:shd w:val="clear" w:color="auto" w:fill="D9E2F3" w:themeFill="accent1" w:themeFillTint="33"/>
            <w:tcMar/>
          </w:tcPr>
          <w:p w:rsidRPr="00A51C5C" w:rsidR="0002779B" w:rsidP="0002779B" w:rsidRDefault="0002779B" w14:paraId="36C86100" w14:textId="77777777">
            <w:pPr>
              <w:jc w:val="center"/>
              <w:rPr>
                <w:rFonts w:ascii="Twinkl" w:hAnsi="Twinkl"/>
                <w:color w:val="000000" w:themeColor="text1"/>
                <w:sz w:val="16"/>
                <w:szCs w:val="16"/>
              </w:rPr>
            </w:pPr>
            <w:r w:rsidRPr="00A51C5C">
              <w:rPr>
                <w:rFonts w:ascii="Twinkl" w:hAnsi="Twinkl"/>
                <w:color w:val="000000" w:themeColor="text1"/>
                <w:sz w:val="16"/>
                <w:szCs w:val="16"/>
              </w:rPr>
              <w:t xml:space="preserve"> Rhymes, Actions, Bang, Tap, Scratch.</w:t>
            </w:r>
          </w:p>
          <w:p w:rsidRPr="00A51C5C" w:rsidR="0002779B" w:rsidP="0002779B" w:rsidRDefault="0002779B" w14:paraId="403E1424" w14:textId="77777777">
            <w:pPr>
              <w:jc w:val="center"/>
              <w:rPr>
                <w:rFonts w:ascii="Twinkl" w:hAnsi="Twinkl"/>
                <w:color w:val="000000" w:themeColor="text1"/>
                <w:sz w:val="16"/>
                <w:szCs w:val="16"/>
              </w:rPr>
            </w:pPr>
            <w:r w:rsidRPr="00A51C5C">
              <w:rPr>
                <w:rFonts w:ascii="Twinkl" w:hAnsi="Twinkl"/>
                <w:color w:val="000000" w:themeColor="text1"/>
                <w:sz w:val="16"/>
                <w:szCs w:val="16"/>
              </w:rPr>
              <w:t>Join In, Pretend, Roleplay, Retell, Stories, Converse, Conversation, Represent, Real Life, Imagination, Celebrations, Daily Life, Shopping, School</w:t>
            </w:r>
          </w:p>
          <w:p w:rsidRPr="00A51C5C" w:rsidR="0002779B" w:rsidP="0002779B" w:rsidRDefault="0002779B" w14:paraId="1FF17837" w14:textId="77777777">
            <w:pPr>
              <w:jc w:val="center"/>
              <w:rPr>
                <w:rFonts w:ascii="Twinkl" w:hAnsi="Twinkl"/>
                <w:sz w:val="16"/>
                <w:szCs w:val="16"/>
              </w:rPr>
            </w:pPr>
          </w:p>
        </w:tc>
        <w:tc>
          <w:tcPr>
            <w:tcW w:w="4714" w:type="dxa"/>
            <w:tcMar/>
          </w:tcPr>
          <w:p w:rsidRPr="00A51C5C" w:rsidR="0002779B" w:rsidP="0002779B" w:rsidRDefault="0002779B" w14:paraId="0D9D8663" w14:textId="77777777">
            <w:pPr>
              <w:pStyle w:val="NormalWeb"/>
              <w:rPr>
                <w:rFonts w:ascii="Twinkl" w:hAnsi="Twinkl"/>
                <w:sz w:val="16"/>
                <w:szCs w:val="16"/>
              </w:rPr>
            </w:pPr>
          </w:p>
        </w:tc>
      </w:tr>
    </w:tbl>
    <w:p w:rsidRPr="009930A4" w:rsidR="00F6733B" w:rsidRDefault="00F6733B" w14:paraId="700A5EF4" w14:textId="055C2017">
      <w:pPr>
        <w:rPr>
          <w:rFonts w:ascii="Sassoon Infant Rg" w:hAnsi="Sassoon Infant Rg"/>
        </w:rPr>
      </w:pPr>
    </w:p>
    <w:p w:rsidRPr="009930A4" w:rsidR="009930A4" w:rsidP="009930A4" w:rsidRDefault="009930A4" w14:paraId="3A47B74C" w14:textId="54DE69F2">
      <w:pPr>
        <w:rPr>
          <w:rFonts w:ascii="Sassoon Infant Rg" w:hAnsi="Sassoon Infant Rg"/>
        </w:rPr>
      </w:pPr>
    </w:p>
    <w:p w:rsidRPr="009930A4" w:rsidR="009930A4" w:rsidP="009930A4" w:rsidRDefault="009930A4" w14:paraId="46CBE353" w14:textId="16DCB980">
      <w:pPr>
        <w:rPr>
          <w:rFonts w:ascii="Sassoon Infant Rg" w:hAnsi="Sassoon Infant Rg"/>
        </w:rPr>
      </w:pPr>
    </w:p>
    <w:p w:rsidRPr="009930A4" w:rsidR="009930A4" w:rsidP="009930A4" w:rsidRDefault="009930A4" w14:paraId="2CC52EE1" w14:textId="09FAA8BC">
      <w:pPr>
        <w:tabs>
          <w:tab w:val="left" w:pos="1644"/>
        </w:tabs>
        <w:rPr>
          <w:rFonts w:ascii="Sassoon Infant Rg" w:hAnsi="Sassoon Infant Rg"/>
        </w:rPr>
      </w:pPr>
      <w:r w:rsidRPr="009930A4">
        <w:rPr>
          <w:rFonts w:ascii="Sassoon Infant Rg" w:hAnsi="Sassoon Infant Rg"/>
        </w:rPr>
        <w:tab/>
      </w:r>
    </w:p>
    <w:sectPr w:rsidRPr="009930A4" w:rsidR="009930A4" w:rsidSect="00AE56CD">
      <w:pgSz w:w="16838" w:h="11906" w:orient="landscape"/>
      <w:pgMar w:top="278" w:right="1440" w:bottom="224" w:left="101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inkl">
    <w:panose1 w:val="02000000000000000000"/>
    <w:charset w:val="00"/>
    <w:family w:val="auto"/>
    <w:pitch w:val="variable"/>
    <w:sig w:usb0="00000007" w:usb1="00000001" w:usb2="00000000" w:usb3="00000000" w:csb0="00000093" w:csb1="00000000"/>
  </w:font>
  <w:font w:name="Sassoon Infant Rg">
    <w:altName w:val="Calibri"/>
    <w:charset w:val="00"/>
    <w:family w:val="auto"/>
    <w:pitch w:val="variable"/>
    <w:sig w:usb0="800000AF" w:usb1="4000004A"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73CD2"/>
    <w:multiLevelType w:val="multilevel"/>
    <w:tmpl w:val="13F4EE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9D27767"/>
    <w:multiLevelType w:val="multilevel"/>
    <w:tmpl w:val="E54663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335185D"/>
    <w:multiLevelType w:val="multilevel"/>
    <w:tmpl w:val="D2A6BF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6C41256"/>
    <w:multiLevelType w:val="multilevel"/>
    <w:tmpl w:val="652EFA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8995FC4"/>
    <w:multiLevelType w:val="multilevel"/>
    <w:tmpl w:val="699860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8D55C6A"/>
    <w:multiLevelType w:val="multilevel"/>
    <w:tmpl w:val="4A643F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C0E60CD"/>
    <w:multiLevelType w:val="multilevel"/>
    <w:tmpl w:val="A4DACD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32D978F8"/>
    <w:multiLevelType w:val="multilevel"/>
    <w:tmpl w:val="143A56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4321DA2"/>
    <w:multiLevelType w:val="multilevel"/>
    <w:tmpl w:val="0B4EEE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478A3D8A"/>
    <w:multiLevelType w:val="multilevel"/>
    <w:tmpl w:val="44AC03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49C54933"/>
    <w:multiLevelType w:val="multilevel"/>
    <w:tmpl w:val="EB26BF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1212718"/>
    <w:multiLevelType w:val="multilevel"/>
    <w:tmpl w:val="D506EC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76169FA"/>
    <w:multiLevelType w:val="multilevel"/>
    <w:tmpl w:val="B896CB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5FB90221"/>
    <w:multiLevelType w:val="multilevel"/>
    <w:tmpl w:val="97B441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7209175F"/>
    <w:multiLevelType w:val="multilevel"/>
    <w:tmpl w:val="A02C27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733512DD"/>
    <w:multiLevelType w:val="multilevel"/>
    <w:tmpl w:val="9D3221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7E7779AD"/>
    <w:multiLevelType w:val="multilevel"/>
    <w:tmpl w:val="5F2EE9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064526212">
    <w:abstractNumId w:val="0"/>
  </w:num>
  <w:num w:numId="2" w16cid:durableId="1230117746">
    <w:abstractNumId w:val="6"/>
  </w:num>
  <w:num w:numId="3" w16cid:durableId="363020099">
    <w:abstractNumId w:val="16"/>
  </w:num>
  <w:num w:numId="4" w16cid:durableId="96826246">
    <w:abstractNumId w:val="4"/>
  </w:num>
  <w:num w:numId="5" w16cid:durableId="731781127">
    <w:abstractNumId w:val="3"/>
  </w:num>
  <w:num w:numId="6" w16cid:durableId="336660333">
    <w:abstractNumId w:val="7"/>
  </w:num>
  <w:num w:numId="7" w16cid:durableId="62530002">
    <w:abstractNumId w:val="2"/>
  </w:num>
  <w:num w:numId="8" w16cid:durableId="1690258105">
    <w:abstractNumId w:val="10"/>
  </w:num>
  <w:num w:numId="9" w16cid:durableId="1591348391">
    <w:abstractNumId w:val="15"/>
  </w:num>
  <w:num w:numId="10" w16cid:durableId="1117722117">
    <w:abstractNumId w:val="5"/>
  </w:num>
  <w:num w:numId="11" w16cid:durableId="1341614617">
    <w:abstractNumId w:val="13"/>
  </w:num>
  <w:num w:numId="12" w16cid:durableId="2070572374">
    <w:abstractNumId w:val="1"/>
  </w:num>
  <w:num w:numId="13" w16cid:durableId="223181351">
    <w:abstractNumId w:val="14"/>
  </w:num>
  <w:num w:numId="14" w16cid:durableId="396392355">
    <w:abstractNumId w:val="9"/>
  </w:num>
  <w:num w:numId="15" w16cid:durableId="1535072210">
    <w:abstractNumId w:val="12"/>
  </w:num>
  <w:num w:numId="16" w16cid:durableId="1160075490">
    <w:abstractNumId w:val="11"/>
  </w:num>
  <w:num w:numId="17" w16cid:durableId="617299271">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33B"/>
    <w:rsid w:val="0002779B"/>
    <w:rsid w:val="000A5D4E"/>
    <w:rsid w:val="000C1634"/>
    <w:rsid w:val="000E5B35"/>
    <w:rsid w:val="000F5FEF"/>
    <w:rsid w:val="00101F96"/>
    <w:rsid w:val="00114C6A"/>
    <w:rsid w:val="001A7648"/>
    <w:rsid w:val="001B5EBC"/>
    <w:rsid w:val="001C2686"/>
    <w:rsid w:val="001E19B0"/>
    <w:rsid w:val="0026598A"/>
    <w:rsid w:val="002739F6"/>
    <w:rsid w:val="00274914"/>
    <w:rsid w:val="00296240"/>
    <w:rsid w:val="002A54D1"/>
    <w:rsid w:val="002F06CF"/>
    <w:rsid w:val="003021FB"/>
    <w:rsid w:val="003051B7"/>
    <w:rsid w:val="00380C4E"/>
    <w:rsid w:val="003C4A25"/>
    <w:rsid w:val="003C7AB5"/>
    <w:rsid w:val="0040255E"/>
    <w:rsid w:val="00431672"/>
    <w:rsid w:val="0049756C"/>
    <w:rsid w:val="004D7C2D"/>
    <w:rsid w:val="005067F8"/>
    <w:rsid w:val="00556FE3"/>
    <w:rsid w:val="005B237C"/>
    <w:rsid w:val="005C5D6B"/>
    <w:rsid w:val="00660B28"/>
    <w:rsid w:val="00724DF3"/>
    <w:rsid w:val="00726AB2"/>
    <w:rsid w:val="00777E87"/>
    <w:rsid w:val="0078014D"/>
    <w:rsid w:val="007D1652"/>
    <w:rsid w:val="007E2070"/>
    <w:rsid w:val="008054AB"/>
    <w:rsid w:val="0084244B"/>
    <w:rsid w:val="0084479B"/>
    <w:rsid w:val="008872B8"/>
    <w:rsid w:val="008932C6"/>
    <w:rsid w:val="0094334E"/>
    <w:rsid w:val="009930A4"/>
    <w:rsid w:val="00A01377"/>
    <w:rsid w:val="00A02061"/>
    <w:rsid w:val="00A51C5C"/>
    <w:rsid w:val="00A8557E"/>
    <w:rsid w:val="00AE56CD"/>
    <w:rsid w:val="00AF59ED"/>
    <w:rsid w:val="00B531AD"/>
    <w:rsid w:val="00B84E2E"/>
    <w:rsid w:val="00B93D52"/>
    <w:rsid w:val="00C01E4D"/>
    <w:rsid w:val="00C4282B"/>
    <w:rsid w:val="00C568F2"/>
    <w:rsid w:val="00C82D65"/>
    <w:rsid w:val="00CA4A53"/>
    <w:rsid w:val="00D027D5"/>
    <w:rsid w:val="00D060C3"/>
    <w:rsid w:val="00D648F4"/>
    <w:rsid w:val="00DB4954"/>
    <w:rsid w:val="00E9689B"/>
    <w:rsid w:val="00EA2F58"/>
    <w:rsid w:val="00F11157"/>
    <w:rsid w:val="00F6733B"/>
    <w:rsid w:val="00FA59E0"/>
    <w:rsid w:val="00FF622E"/>
    <w:rsid w:val="1EF6BF0B"/>
    <w:rsid w:val="356768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A81F3"/>
  <w15:chartTrackingRefBased/>
  <w15:docId w15:val="{17F7F228-E8AC-4C46-89F6-FB3453713A1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F6733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C82D65"/>
    <w:pPr>
      <w:spacing w:before="100" w:beforeAutospacing="1" w:after="100" w:afterAutospacing="1"/>
    </w:pPr>
    <w:rPr>
      <w:rFonts w:ascii="Times New Roman" w:hAnsi="Times New Roman" w:eastAsia="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1593">
      <w:bodyDiv w:val="1"/>
      <w:marLeft w:val="0"/>
      <w:marRight w:val="0"/>
      <w:marTop w:val="0"/>
      <w:marBottom w:val="0"/>
      <w:divBdr>
        <w:top w:val="none" w:sz="0" w:space="0" w:color="auto"/>
        <w:left w:val="none" w:sz="0" w:space="0" w:color="auto"/>
        <w:bottom w:val="none" w:sz="0" w:space="0" w:color="auto"/>
        <w:right w:val="none" w:sz="0" w:space="0" w:color="auto"/>
      </w:divBdr>
      <w:divsChild>
        <w:div w:id="1239244467">
          <w:marLeft w:val="0"/>
          <w:marRight w:val="0"/>
          <w:marTop w:val="0"/>
          <w:marBottom w:val="0"/>
          <w:divBdr>
            <w:top w:val="none" w:sz="0" w:space="0" w:color="auto"/>
            <w:left w:val="none" w:sz="0" w:space="0" w:color="auto"/>
            <w:bottom w:val="none" w:sz="0" w:space="0" w:color="auto"/>
            <w:right w:val="none" w:sz="0" w:space="0" w:color="auto"/>
          </w:divBdr>
          <w:divsChild>
            <w:div w:id="392587483">
              <w:marLeft w:val="0"/>
              <w:marRight w:val="0"/>
              <w:marTop w:val="0"/>
              <w:marBottom w:val="0"/>
              <w:divBdr>
                <w:top w:val="none" w:sz="0" w:space="0" w:color="auto"/>
                <w:left w:val="none" w:sz="0" w:space="0" w:color="auto"/>
                <w:bottom w:val="none" w:sz="0" w:space="0" w:color="auto"/>
                <w:right w:val="none" w:sz="0" w:space="0" w:color="auto"/>
              </w:divBdr>
              <w:divsChild>
                <w:div w:id="210607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3065">
      <w:bodyDiv w:val="1"/>
      <w:marLeft w:val="0"/>
      <w:marRight w:val="0"/>
      <w:marTop w:val="0"/>
      <w:marBottom w:val="0"/>
      <w:divBdr>
        <w:top w:val="none" w:sz="0" w:space="0" w:color="auto"/>
        <w:left w:val="none" w:sz="0" w:space="0" w:color="auto"/>
        <w:bottom w:val="none" w:sz="0" w:space="0" w:color="auto"/>
        <w:right w:val="none" w:sz="0" w:space="0" w:color="auto"/>
      </w:divBdr>
      <w:divsChild>
        <w:div w:id="738408088">
          <w:marLeft w:val="0"/>
          <w:marRight w:val="0"/>
          <w:marTop w:val="0"/>
          <w:marBottom w:val="0"/>
          <w:divBdr>
            <w:top w:val="none" w:sz="0" w:space="0" w:color="auto"/>
            <w:left w:val="none" w:sz="0" w:space="0" w:color="auto"/>
            <w:bottom w:val="none" w:sz="0" w:space="0" w:color="auto"/>
            <w:right w:val="none" w:sz="0" w:space="0" w:color="auto"/>
          </w:divBdr>
          <w:divsChild>
            <w:div w:id="1441485584">
              <w:marLeft w:val="0"/>
              <w:marRight w:val="0"/>
              <w:marTop w:val="0"/>
              <w:marBottom w:val="0"/>
              <w:divBdr>
                <w:top w:val="none" w:sz="0" w:space="0" w:color="auto"/>
                <w:left w:val="none" w:sz="0" w:space="0" w:color="auto"/>
                <w:bottom w:val="none" w:sz="0" w:space="0" w:color="auto"/>
                <w:right w:val="none" w:sz="0" w:space="0" w:color="auto"/>
              </w:divBdr>
              <w:divsChild>
                <w:div w:id="7074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708915">
      <w:bodyDiv w:val="1"/>
      <w:marLeft w:val="0"/>
      <w:marRight w:val="0"/>
      <w:marTop w:val="0"/>
      <w:marBottom w:val="0"/>
      <w:divBdr>
        <w:top w:val="none" w:sz="0" w:space="0" w:color="auto"/>
        <w:left w:val="none" w:sz="0" w:space="0" w:color="auto"/>
        <w:bottom w:val="none" w:sz="0" w:space="0" w:color="auto"/>
        <w:right w:val="none" w:sz="0" w:space="0" w:color="auto"/>
      </w:divBdr>
      <w:divsChild>
        <w:div w:id="491794492">
          <w:marLeft w:val="0"/>
          <w:marRight w:val="0"/>
          <w:marTop w:val="0"/>
          <w:marBottom w:val="0"/>
          <w:divBdr>
            <w:top w:val="none" w:sz="0" w:space="0" w:color="auto"/>
            <w:left w:val="none" w:sz="0" w:space="0" w:color="auto"/>
            <w:bottom w:val="none" w:sz="0" w:space="0" w:color="auto"/>
            <w:right w:val="none" w:sz="0" w:space="0" w:color="auto"/>
          </w:divBdr>
          <w:divsChild>
            <w:div w:id="1650475247">
              <w:marLeft w:val="0"/>
              <w:marRight w:val="0"/>
              <w:marTop w:val="0"/>
              <w:marBottom w:val="0"/>
              <w:divBdr>
                <w:top w:val="none" w:sz="0" w:space="0" w:color="auto"/>
                <w:left w:val="none" w:sz="0" w:space="0" w:color="auto"/>
                <w:bottom w:val="none" w:sz="0" w:space="0" w:color="auto"/>
                <w:right w:val="none" w:sz="0" w:space="0" w:color="auto"/>
              </w:divBdr>
              <w:divsChild>
                <w:div w:id="87130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846751">
      <w:bodyDiv w:val="1"/>
      <w:marLeft w:val="0"/>
      <w:marRight w:val="0"/>
      <w:marTop w:val="0"/>
      <w:marBottom w:val="0"/>
      <w:divBdr>
        <w:top w:val="none" w:sz="0" w:space="0" w:color="auto"/>
        <w:left w:val="none" w:sz="0" w:space="0" w:color="auto"/>
        <w:bottom w:val="none" w:sz="0" w:space="0" w:color="auto"/>
        <w:right w:val="none" w:sz="0" w:space="0" w:color="auto"/>
      </w:divBdr>
      <w:divsChild>
        <w:div w:id="1749960621">
          <w:marLeft w:val="0"/>
          <w:marRight w:val="0"/>
          <w:marTop w:val="0"/>
          <w:marBottom w:val="0"/>
          <w:divBdr>
            <w:top w:val="none" w:sz="0" w:space="0" w:color="auto"/>
            <w:left w:val="none" w:sz="0" w:space="0" w:color="auto"/>
            <w:bottom w:val="none" w:sz="0" w:space="0" w:color="auto"/>
            <w:right w:val="none" w:sz="0" w:space="0" w:color="auto"/>
          </w:divBdr>
          <w:divsChild>
            <w:div w:id="1515656957">
              <w:marLeft w:val="0"/>
              <w:marRight w:val="0"/>
              <w:marTop w:val="0"/>
              <w:marBottom w:val="0"/>
              <w:divBdr>
                <w:top w:val="none" w:sz="0" w:space="0" w:color="auto"/>
                <w:left w:val="none" w:sz="0" w:space="0" w:color="auto"/>
                <w:bottom w:val="none" w:sz="0" w:space="0" w:color="auto"/>
                <w:right w:val="none" w:sz="0" w:space="0" w:color="auto"/>
              </w:divBdr>
              <w:divsChild>
                <w:div w:id="1553347453">
                  <w:marLeft w:val="0"/>
                  <w:marRight w:val="0"/>
                  <w:marTop w:val="0"/>
                  <w:marBottom w:val="0"/>
                  <w:divBdr>
                    <w:top w:val="none" w:sz="0" w:space="0" w:color="auto"/>
                    <w:left w:val="none" w:sz="0" w:space="0" w:color="auto"/>
                    <w:bottom w:val="none" w:sz="0" w:space="0" w:color="auto"/>
                    <w:right w:val="none" w:sz="0" w:space="0" w:color="auto"/>
                  </w:divBdr>
                </w:div>
              </w:divsChild>
            </w:div>
            <w:div w:id="1079912363">
              <w:marLeft w:val="0"/>
              <w:marRight w:val="0"/>
              <w:marTop w:val="0"/>
              <w:marBottom w:val="0"/>
              <w:divBdr>
                <w:top w:val="none" w:sz="0" w:space="0" w:color="auto"/>
                <w:left w:val="none" w:sz="0" w:space="0" w:color="auto"/>
                <w:bottom w:val="none" w:sz="0" w:space="0" w:color="auto"/>
                <w:right w:val="none" w:sz="0" w:space="0" w:color="auto"/>
              </w:divBdr>
              <w:divsChild>
                <w:div w:id="214160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478729">
          <w:marLeft w:val="0"/>
          <w:marRight w:val="0"/>
          <w:marTop w:val="0"/>
          <w:marBottom w:val="0"/>
          <w:divBdr>
            <w:top w:val="none" w:sz="0" w:space="0" w:color="auto"/>
            <w:left w:val="none" w:sz="0" w:space="0" w:color="auto"/>
            <w:bottom w:val="none" w:sz="0" w:space="0" w:color="auto"/>
            <w:right w:val="none" w:sz="0" w:space="0" w:color="auto"/>
          </w:divBdr>
          <w:divsChild>
            <w:div w:id="621887315">
              <w:marLeft w:val="0"/>
              <w:marRight w:val="0"/>
              <w:marTop w:val="0"/>
              <w:marBottom w:val="0"/>
              <w:divBdr>
                <w:top w:val="none" w:sz="0" w:space="0" w:color="auto"/>
                <w:left w:val="none" w:sz="0" w:space="0" w:color="auto"/>
                <w:bottom w:val="none" w:sz="0" w:space="0" w:color="auto"/>
                <w:right w:val="none" w:sz="0" w:space="0" w:color="auto"/>
              </w:divBdr>
              <w:divsChild>
                <w:div w:id="14350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835862">
      <w:bodyDiv w:val="1"/>
      <w:marLeft w:val="0"/>
      <w:marRight w:val="0"/>
      <w:marTop w:val="0"/>
      <w:marBottom w:val="0"/>
      <w:divBdr>
        <w:top w:val="none" w:sz="0" w:space="0" w:color="auto"/>
        <w:left w:val="none" w:sz="0" w:space="0" w:color="auto"/>
        <w:bottom w:val="none" w:sz="0" w:space="0" w:color="auto"/>
        <w:right w:val="none" w:sz="0" w:space="0" w:color="auto"/>
      </w:divBdr>
      <w:divsChild>
        <w:div w:id="2034721739">
          <w:marLeft w:val="0"/>
          <w:marRight w:val="0"/>
          <w:marTop w:val="0"/>
          <w:marBottom w:val="0"/>
          <w:divBdr>
            <w:top w:val="none" w:sz="0" w:space="0" w:color="auto"/>
            <w:left w:val="none" w:sz="0" w:space="0" w:color="auto"/>
            <w:bottom w:val="none" w:sz="0" w:space="0" w:color="auto"/>
            <w:right w:val="none" w:sz="0" w:space="0" w:color="auto"/>
          </w:divBdr>
          <w:divsChild>
            <w:div w:id="980034662">
              <w:marLeft w:val="0"/>
              <w:marRight w:val="0"/>
              <w:marTop w:val="0"/>
              <w:marBottom w:val="0"/>
              <w:divBdr>
                <w:top w:val="none" w:sz="0" w:space="0" w:color="auto"/>
                <w:left w:val="none" w:sz="0" w:space="0" w:color="auto"/>
                <w:bottom w:val="none" w:sz="0" w:space="0" w:color="auto"/>
                <w:right w:val="none" w:sz="0" w:space="0" w:color="auto"/>
              </w:divBdr>
              <w:divsChild>
                <w:div w:id="124664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620495">
      <w:bodyDiv w:val="1"/>
      <w:marLeft w:val="0"/>
      <w:marRight w:val="0"/>
      <w:marTop w:val="0"/>
      <w:marBottom w:val="0"/>
      <w:divBdr>
        <w:top w:val="none" w:sz="0" w:space="0" w:color="auto"/>
        <w:left w:val="none" w:sz="0" w:space="0" w:color="auto"/>
        <w:bottom w:val="none" w:sz="0" w:space="0" w:color="auto"/>
        <w:right w:val="none" w:sz="0" w:space="0" w:color="auto"/>
      </w:divBdr>
      <w:divsChild>
        <w:div w:id="1588224855">
          <w:marLeft w:val="0"/>
          <w:marRight w:val="0"/>
          <w:marTop w:val="0"/>
          <w:marBottom w:val="0"/>
          <w:divBdr>
            <w:top w:val="none" w:sz="0" w:space="0" w:color="auto"/>
            <w:left w:val="none" w:sz="0" w:space="0" w:color="auto"/>
            <w:bottom w:val="none" w:sz="0" w:space="0" w:color="auto"/>
            <w:right w:val="none" w:sz="0" w:space="0" w:color="auto"/>
          </w:divBdr>
          <w:divsChild>
            <w:div w:id="885488427">
              <w:marLeft w:val="0"/>
              <w:marRight w:val="0"/>
              <w:marTop w:val="0"/>
              <w:marBottom w:val="0"/>
              <w:divBdr>
                <w:top w:val="none" w:sz="0" w:space="0" w:color="auto"/>
                <w:left w:val="none" w:sz="0" w:space="0" w:color="auto"/>
                <w:bottom w:val="none" w:sz="0" w:space="0" w:color="auto"/>
                <w:right w:val="none" w:sz="0" w:space="0" w:color="auto"/>
              </w:divBdr>
              <w:divsChild>
                <w:div w:id="128072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971856">
      <w:bodyDiv w:val="1"/>
      <w:marLeft w:val="0"/>
      <w:marRight w:val="0"/>
      <w:marTop w:val="0"/>
      <w:marBottom w:val="0"/>
      <w:divBdr>
        <w:top w:val="none" w:sz="0" w:space="0" w:color="auto"/>
        <w:left w:val="none" w:sz="0" w:space="0" w:color="auto"/>
        <w:bottom w:val="none" w:sz="0" w:space="0" w:color="auto"/>
        <w:right w:val="none" w:sz="0" w:space="0" w:color="auto"/>
      </w:divBdr>
      <w:divsChild>
        <w:div w:id="1283610741">
          <w:marLeft w:val="0"/>
          <w:marRight w:val="0"/>
          <w:marTop w:val="0"/>
          <w:marBottom w:val="0"/>
          <w:divBdr>
            <w:top w:val="none" w:sz="0" w:space="0" w:color="auto"/>
            <w:left w:val="none" w:sz="0" w:space="0" w:color="auto"/>
            <w:bottom w:val="none" w:sz="0" w:space="0" w:color="auto"/>
            <w:right w:val="none" w:sz="0" w:space="0" w:color="auto"/>
          </w:divBdr>
          <w:divsChild>
            <w:div w:id="1075784349">
              <w:marLeft w:val="0"/>
              <w:marRight w:val="0"/>
              <w:marTop w:val="0"/>
              <w:marBottom w:val="0"/>
              <w:divBdr>
                <w:top w:val="none" w:sz="0" w:space="0" w:color="auto"/>
                <w:left w:val="none" w:sz="0" w:space="0" w:color="auto"/>
                <w:bottom w:val="none" w:sz="0" w:space="0" w:color="auto"/>
                <w:right w:val="none" w:sz="0" w:space="0" w:color="auto"/>
              </w:divBdr>
              <w:divsChild>
                <w:div w:id="164955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613898">
      <w:bodyDiv w:val="1"/>
      <w:marLeft w:val="0"/>
      <w:marRight w:val="0"/>
      <w:marTop w:val="0"/>
      <w:marBottom w:val="0"/>
      <w:divBdr>
        <w:top w:val="none" w:sz="0" w:space="0" w:color="auto"/>
        <w:left w:val="none" w:sz="0" w:space="0" w:color="auto"/>
        <w:bottom w:val="none" w:sz="0" w:space="0" w:color="auto"/>
        <w:right w:val="none" w:sz="0" w:space="0" w:color="auto"/>
      </w:divBdr>
      <w:divsChild>
        <w:div w:id="78991387">
          <w:marLeft w:val="0"/>
          <w:marRight w:val="0"/>
          <w:marTop w:val="0"/>
          <w:marBottom w:val="0"/>
          <w:divBdr>
            <w:top w:val="none" w:sz="0" w:space="0" w:color="auto"/>
            <w:left w:val="none" w:sz="0" w:space="0" w:color="auto"/>
            <w:bottom w:val="none" w:sz="0" w:space="0" w:color="auto"/>
            <w:right w:val="none" w:sz="0" w:space="0" w:color="auto"/>
          </w:divBdr>
          <w:divsChild>
            <w:div w:id="929001587">
              <w:marLeft w:val="0"/>
              <w:marRight w:val="0"/>
              <w:marTop w:val="0"/>
              <w:marBottom w:val="0"/>
              <w:divBdr>
                <w:top w:val="none" w:sz="0" w:space="0" w:color="auto"/>
                <w:left w:val="none" w:sz="0" w:space="0" w:color="auto"/>
                <w:bottom w:val="none" w:sz="0" w:space="0" w:color="auto"/>
                <w:right w:val="none" w:sz="0" w:space="0" w:color="auto"/>
              </w:divBdr>
              <w:divsChild>
                <w:div w:id="57455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583414">
      <w:bodyDiv w:val="1"/>
      <w:marLeft w:val="0"/>
      <w:marRight w:val="0"/>
      <w:marTop w:val="0"/>
      <w:marBottom w:val="0"/>
      <w:divBdr>
        <w:top w:val="none" w:sz="0" w:space="0" w:color="auto"/>
        <w:left w:val="none" w:sz="0" w:space="0" w:color="auto"/>
        <w:bottom w:val="none" w:sz="0" w:space="0" w:color="auto"/>
        <w:right w:val="none" w:sz="0" w:space="0" w:color="auto"/>
      </w:divBdr>
      <w:divsChild>
        <w:div w:id="902523159">
          <w:marLeft w:val="0"/>
          <w:marRight w:val="0"/>
          <w:marTop w:val="0"/>
          <w:marBottom w:val="0"/>
          <w:divBdr>
            <w:top w:val="none" w:sz="0" w:space="0" w:color="auto"/>
            <w:left w:val="none" w:sz="0" w:space="0" w:color="auto"/>
            <w:bottom w:val="none" w:sz="0" w:space="0" w:color="auto"/>
            <w:right w:val="none" w:sz="0" w:space="0" w:color="auto"/>
          </w:divBdr>
          <w:divsChild>
            <w:div w:id="481968838">
              <w:marLeft w:val="0"/>
              <w:marRight w:val="0"/>
              <w:marTop w:val="0"/>
              <w:marBottom w:val="0"/>
              <w:divBdr>
                <w:top w:val="none" w:sz="0" w:space="0" w:color="auto"/>
                <w:left w:val="none" w:sz="0" w:space="0" w:color="auto"/>
                <w:bottom w:val="none" w:sz="0" w:space="0" w:color="auto"/>
                <w:right w:val="none" w:sz="0" w:space="0" w:color="auto"/>
              </w:divBdr>
              <w:divsChild>
                <w:div w:id="183398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190399">
      <w:bodyDiv w:val="1"/>
      <w:marLeft w:val="0"/>
      <w:marRight w:val="0"/>
      <w:marTop w:val="0"/>
      <w:marBottom w:val="0"/>
      <w:divBdr>
        <w:top w:val="none" w:sz="0" w:space="0" w:color="auto"/>
        <w:left w:val="none" w:sz="0" w:space="0" w:color="auto"/>
        <w:bottom w:val="none" w:sz="0" w:space="0" w:color="auto"/>
        <w:right w:val="none" w:sz="0" w:space="0" w:color="auto"/>
      </w:divBdr>
      <w:divsChild>
        <w:div w:id="1775327163">
          <w:marLeft w:val="0"/>
          <w:marRight w:val="0"/>
          <w:marTop w:val="0"/>
          <w:marBottom w:val="0"/>
          <w:divBdr>
            <w:top w:val="none" w:sz="0" w:space="0" w:color="auto"/>
            <w:left w:val="none" w:sz="0" w:space="0" w:color="auto"/>
            <w:bottom w:val="none" w:sz="0" w:space="0" w:color="auto"/>
            <w:right w:val="none" w:sz="0" w:space="0" w:color="auto"/>
          </w:divBdr>
          <w:divsChild>
            <w:div w:id="1287421840">
              <w:marLeft w:val="0"/>
              <w:marRight w:val="0"/>
              <w:marTop w:val="0"/>
              <w:marBottom w:val="0"/>
              <w:divBdr>
                <w:top w:val="none" w:sz="0" w:space="0" w:color="auto"/>
                <w:left w:val="none" w:sz="0" w:space="0" w:color="auto"/>
                <w:bottom w:val="none" w:sz="0" w:space="0" w:color="auto"/>
                <w:right w:val="none" w:sz="0" w:space="0" w:color="auto"/>
              </w:divBdr>
              <w:divsChild>
                <w:div w:id="33333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805490">
      <w:bodyDiv w:val="1"/>
      <w:marLeft w:val="0"/>
      <w:marRight w:val="0"/>
      <w:marTop w:val="0"/>
      <w:marBottom w:val="0"/>
      <w:divBdr>
        <w:top w:val="none" w:sz="0" w:space="0" w:color="auto"/>
        <w:left w:val="none" w:sz="0" w:space="0" w:color="auto"/>
        <w:bottom w:val="none" w:sz="0" w:space="0" w:color="auto"/>
        <w:right w:val="none" w:sz="0" w:space="0" w:color="auto"/>
      </w:divBdr>
      <w:divsChild>
        <w:div w:id="2069456989">
          <w:marLeft w:val="0"/>
          <w:marRight w:val="0"/>
          <w:marTop w:val="0"/>
          <w:marBottom w:val="0"/>
          <w:divBdr>
            <w:top w:val="none" w:sz="0" w:space="0" w:color="auto"/>
            <w:left w:val="none" w:sz="0" w:space="0" w:color="auto"/>
            <w:bottom w:val="none" w:sz="0" w:space="0" w:color="auto"/>
            <w:right w:val="none" w:sz="0" w:space="0" w:color="auto"/>
          </w:divBdr>
          <w:divsChild>
            <w:div w:id="236864160">
              <w:marLeft w:val="0"/>
              <w:marRight w:val="0"/>
              <w:marTop w:val="0"/>
              <w:marBottom w:val="0"/>
              <w:divBdr>
                <w:top w:val="none" w:sz="0" w:space="0" w:color="auto"/>
                <w:left w:val="none" w:sz="0" w:space="0" w:color="auto"/>
                <w:bottom w:val="none" w:sz="0" w:space="0" w:color="auto"/>
                <w:right w:val="none" w:sz="0" w:space="0" w:color="auto"/>
              </w:divBdr>
              <w:divsChild>
                <w:div w:id="952783478">
                  <w:marLeft w:val="0"/>
                  <w:marRight w:val="0"/>
                  <w:marTop w:val="0"/>
                  <w:marBottom w:val="0"/>
                  <w:divBdr>
                    <w:top w:val="none" w:sz="0" w:space="0" w:color="auto"/>
                    <w:left w:val="none" w:sz="0" w:space="0" w:color="auto"/>
                    <w:bottom w:val="none" w:sz="0" w:space="0" w:color="auto"/>
                    <w:right w:val="none" w:sz="0" w:space="0" w:color="auto"/>
                  </w:divBdr>
                </w:div>
              </w:divsChild>
            </w:div>
            <w:div w:id="1081442289">
              <w:marLeft w:val="0"/>
              <w:marRight w:val="0"/>
              <w:marTop w:val="0"/>
              <w:marBottom w:val="0"/>
              <w:divBdr>
                <w:top w:val="none" w:sz="0" w:space="0" w:color="auto"/>
                <w:left w:val="none" w:sz="0" w:space="0" w:color="auto"/>
                <w:bottom w:val="none" w:sz="0" w:space="0" w:color="auto"/>
                <w:right w:val="none" w:sz="0" w:space="0" w:color="auto"/>
              </w:divBdr>
              <w:divsChild>
                <w:div w:id="9420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28610">
          <w:marLeft w:val="0"/>
          <w:marRight w:val="0"/>
          <w:marTop w:val="0"/>
          <w:marBottom w:val="0"/>
          <w:divBdr>
            <w:top w:val="none" w:sz="0" w:space="0" w:color="auto"/>
            <w:left w:val="none" w:sz="0" w:space="0" w:color="auto"/>
            <w:bottom w:val="none" w:sz="0" w:space="0" w:color="auto"/>
            <w:right w:val="none" w:sz="0" w:space="0" w:color="auto"/>
          </w:divBdr>
          <w:divsChild>
            <w:div w:id="488332242">
              <w:marLeft w:val="0"/>
              <w:marRight w:val="0"/>
              <w:marTop w:val="0"/>
              <w:marBottom w:val="0"/>
              <w:divBdr>
                <w:top w:val="none" w:sz="0" w:space="0" w:color="auto"/>
                <w:left w:val="none" w:sz="0" w:space="0" w:color="auto"/>
                <w:bottom w:val="none" w:sz="0" w:space="0" w:color="auto"/>
                <w:right w:val="none" w:sz="0" w:space="0" w:color="auto"/>
              </w:divBdr>
              <w:divsChild>
                <w:div w:id="181875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040017">
      <w:bodyDiv w:val="1"/>
      <w:marLeft w:val="0"/>
      <w:marRight w:val="0"/>
      <w:marTop w:val="0"/>
      <w:marBottom w:val="0"/>
      <w:divBdr>
        <w:top w:val="none" w:sz="0" w:space="0" w:color="auto"/>
        <w:left w:val="none" w:sz="0" w:space="0" w:color="auto"/>
        <w:bottom w:val="none" w:sz="0" w:space="0" w:color="auto"/>
        <w:right w:val="none" w:sz="0" w:space="0" w:color="auto"/>
      </w:divBdr>
      <w:divsChild>
        <w:div w:id="1609046023">
          <w:marLeft w:val="0"/>
          <w:marRight w:val="0"/>
          <w:marTop w:val="0"/>
          <w:marBottom w:val="0"/>
          <w:divBdr>
            <w:top w:val="none" w:sz="0" w:space="0" w:color="auto"/>
            <w:left w:val="none" w:sz="0" w:space="0" w:color="auto"/>
            <w:bottom w:val="none" w:sz="0" w:space="0" w:color="auto"/>
            <w:right w:val="none" w:sz="0" w:space="0" w:color="auto"/>
          </w:divBdr>
          <w:divsChild>
            <w:div w:id="1837724472">
              <w:marLeft w:val="0"/>
              <w:marRight w:val="0"/>
              <w:marTop w:val="0"/>
              <w:marBottom w:val="0"/>
              <w:divBdr>
                <w:top w:val="none" w:sz="0" w:space="0" w:color="auto"/>
                <w:left w:val="none" w:sz="0" w:space="0" w:color="auto"/>
                <w:bottom w:val="none" w:sz="0" w:space="0" w:color="auto"/>
                <w:right w:val="none" w:sz="0" w:space="0" w:color="auto"/>
              </w:divBdr>
              <w:divsChild>
                <w:div w:id="1195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063130">
      <w:bodyDiv w:val="1"/>
      <w:marLeft w:val="0"/>
      <w:marRight w:val="0"/>
      <w:marTop w:val="0"/>
      <w:marBottom w:val="0"/>
      <w:divBdr>
        <w:top w:val="none" w:sz="0" w:space="0" w:color="auto"/>
        <w:left w:val="none" w:sz="0" w:space="0" w:color="auto"/>
        <w:bottom w:val="none" w:sz="0" w:space="0" w:color="auto"/>
        <w:right w:val="none" w:sz="0" w:space="0" w:color="auto"/>
      </w:divBdr>
      <w:divsChild>
        <w:div w:id="125783337">
          <w:marLeft w:val="0"/>
          <w:marRight w:val="0"/>
          <w:marTop w:val="0"/>
          <w:marBottom w:val="0"/>
          <w:divBdr>
            <w:top w:val="none" w:sz="0" w:space="0" w:color="auto"/>
            <w:left w:val="none" w:sz="0" w:space="0" w:color="auto"/>
            <w:bottom w:val="none" w:sz="0" w:space="0" w:color="auto"/>
            <w:right w:val="none" w:sz="0" w:space="0" w:color="auto"/>
          </w:divBdr>
          <w:divsChild>
            <w:div w:id="1098866164">
              <w:marLeft w:val="0"/>
              <w:marRight w:val="0"/>
              <w:marTop w:val="0"/>
              <w:marBottom w:val="0"/>
              <w:divBdr>
                <w:top w:val="none" w:sz="0" w:space="0" w:color="auto"/>
                <w:left w:val="none" w:sz="0" w:space="0" w:color="auto"/>
                <w:bottom w:val="none" w:sz="0" w:space="0" w:color="auto"/>
                <w:right w:val="none" w:sz="0" w:space="0" w:color="auto"/>
              </w:divBdr>
              <w:divsChild>
                <w:div w:id="189812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290989">
      <w:bodyDiv w:val="1"/>
      <w:marLeft w:val="0"/>
      <w:marRight w:val="0"/>
      <w:marTop w:val="0"/>
      <w:marBottom w:val="0"/>
      <w:divBdr>
        <w:top w:val="none" w:sz="0" w:space="0" w:color="auto"/>
        <w:left w:val="none" w:sz="0" w:space="0" w:color="auto"/>
        <w:bottom w:val="none" w:sz="0" w:space="0" w:color="auto"/>
        <w:right w:val="none" w:sz="0" w:space="0" w:color="auto"/>
      </w:divBdr>
      <w:divsChild>
        <w:div w:id="2113276013">
          <w:marLeft w:val="0"/>
          <w:marRight w:val="0"/>
          <w:marTop w:val="0"/>
          <w:marBottom w:val="0"/>
          <w:divBdr>
            <w:top w:val="none" w:sz="0" w:space="0" w:color="auto"/>
            <w:left w:val="none" w:sz="0" w:space="0" w:color="auto"/>
            <w:bottom w:val="none" w:sz="0" w:space="0" w:color="auto"/>
            <w:right w:val="none" w:sz="0" w:space="0" w:color="auto"/>
          </w:divBdr>
          <w:divsChild>
            <w:div w:id="1372147908">
              <w:marLeft w:val="0"/>
              <w:marRight w:val="0"/>
              <w:marTop w:val="0"/>
              <w:marBottom w:val="0"/>
              <w:divBdr>
                <w:top w:val="none" w:sz="0" w:space="0" w:color="auto"/>
                <w:left w:val="none" w:sz="0" w:space="0" w:color="auto"/>
                <w:bottom w:val="none" w:sz="0" w:space="0" w:color="auto"/>
                <w:right w:val="none" w:sz="0" w:space="0" w:color="auto"/>
              </w:divBdr>
              <w:divsChild>
                <w:div w:id="120097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463133">
      <w:bodyDiv w:val="1"/>
      <w:marLeft w:val="0"/>
      <w:marRight w:val="0"/>
      <w:marTop w:val="0"/>
      <w:marBottom w:val="0"/>
      <w:divBdr>
        <w:top w:val="none" w:sz="0" w:space="0" w:color="auto"/>
        <w:left w:val="none" w:sz="0" w:space="0" w:color="auto"/>
        <w:bottom w:val="none" w:sz="0" w:space="0" w:color="auto"/>
        <w:right w:val="none" w:sz="0" w:space="0" w:color="auto"/>
      </w:divBdr>
      <w:divsChild>
        <w:div w:id="1460757670">
          <w:marLeft w:val="0"/>
          <w:marRight w:val="0"/>
          <w:marTop w:val="0"/>
          <w:marBottom w:val="0"/>
          <w:divBdr>
            <w:top w:val="none" w:sz="0" w:space="0" w:color="auto"/>
            <w:left w:val="none" w:sz="0" w:space="0" w:color="auto"/>
            <w:bottom w:val="none" w:sz="0" w:space="0" w:color="auto"/>
            <w:right w:val="none" w:sz="0" w:space="0" w:color="auto"/>
          </w:divBdr>
          <w:divsChild>
            <w:div w:id="1335765381">
              <w:marLeft w:val="0"/>
              <w:marRight w:val="0"/>
              <w:marTop w:val="0"/>
              <w:marBottom w:val="0"/>
              <w:divBdr>
                <w:top w:val="none" w:sz="0" w:space="0" w:color="auto"/>
                <w:left w:val="none" w:sz="0" w:space="0" w:color="auto"/>
                <w:bottom w:val="none" w:sz="0" w:space="0" w:color="auto"/>
                <w:right w:val="none" w:sz="0" w:space="0" w:color="auto"/>
              </w:divBdr>
              <w:divsChild>
                <w:div w:id="18247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838885">
      <w:bodyDiv w:val="1"/>
      <w:marLeft w:val="0"/>
      <w:marRight w:val="0"/>
      <w:marTop w:val="0"/>
      <w:marBottom w:val="0"/>
      <w:divBdr>
        <w:top w:val="none" w:sz="0" w:space="0" w:color="auto"/>
        <w:left w:val="none" w:sz="0" w:space="0" w:color="auto"/>
        <w:bottom w:val="none" w:sz="0" w:space="0" w:color="auto"/>
        <w:right w:val="none" w:sz="0" w:space="0" w:color="auto"/>
      </w:divBdr>
      <w:divsChild>
        <w:div w:id="114254424">
          <w:marLeft w:val="0"/>
          <w:marRight w:val="0"/>
          <w:marTop w:val="0"/>
          <w:marBottom w:val="0"/>
          <w:divBdr>
            <w:top w:val="none" w:sz="0" w:space="0" w:color="auto"/>
            <w:left w:val="none" w:sz="0" w:space="0" w:color="auto"/>
            <w:bottom w:val="none" w:sz="0" w:space="0" w:color="auto"/>
            <w:right w:val="none" w:sz="0" w:space="0" w:color="auto"/>
          </w:divBdr>
          <w:divsChild>
            <w:div w:id="381175102">
              <w:marLeft w:val="0"/>
              <w:marRight w:val="0"/>
              <w:marTop w:val="0"/>
              <w:marBottom w:val="0"/>
              <w:divBdr>
                <w:top w:val="none" w:sz="0" w:space="0" w:color="auto"/>
                <w:left w:val="none" w:sz="0" w:space="0" w:color="auto"/>
                <w:bottom w:val="none" w:sz="0" w:space="0" w:color="auto"/>
                <w:right w:val="none" w:sz="0" w:space="0" w:color="auto"/>
              </w:divBdr>
              <w:divsChild>
                <w:div w:id="129690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42287">
      <w:bodyDiv w:val="1"/>
      <w:marLeft w:val="0"/>
      <w:marRight w:val="0"/>
      <w:marTop w:val="0"/>
      <w:marBottom w:val="0"/>
      <w:divBdr>
        <w:top w:val="none" w:sz="0" w:space="0" w:color="auto"/>
        <w:left w:val="none" w:sz="0" w:space="0" w:color="auto"/>
        <w:bottom w:val="none" w:sz="0" w:space="0" w:color="auto"/>
        <w:right w:val="none" w:sz="0" w:space="0" w:color="auto"/>
      </w:divBdr>
      <w:divsChild>
        <w:div w:id="1286153632">
          <w:marLeft w:val="0"/>
          <w:marRight w:val="0"/>
          <w:marTop w:val="0"/>
          <w:marBottom w:val="0"/>
          <w:divBdr>
            <w:top w:val="none" w:sz="0" w:space="0" w:color="auto"/>
            <w:left w:val="none" w:sz="0" w:space="0" w:color="auto"/>
            <w:bottom w:val="none" w:sz="0" w:space="0" w:color="auto"/>
            <w:right w:val="none" w:sz="0" w:space="0" w:color="auto"/>
          </w:divBdr>
          <w:divsChild>
            <w:div w:id="166600955">
              <w:marLeft w:val="0"/>
              <w:marRight w:val="0"/>
              <w:marTop w:val="0"/>
              <w:marBottom w:val="0"/>
              <w:divBdr>
                <w:top w:val="none" w:sz="0" w:space="0" w:color="auto"/>
                <w:left w:val="none" w:sz="0" w:space="0" w:color="auto"/>
                <w:bottom w:val="none" w:sz="0" w:space="0" w:color="auto"/>
                <w:right w:val="none" w:sz="0" w:space="0" w:color="auto"/>
              </w:divBdr>
              <w:divsChild>
                <w:div w:id="148219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B5BE0DBE926E4EB11BEC00C1EC2ABF" ma:contentTypeVersion="16" ma:contentTypeDescription="Create a new document." ma:contentTypeScope="" ma:versionID="1adc4804c43f882e77692a6883a07708">
  <xsd:schema xmlns:xsd="http://www.w3.org/2001/XMLSchema" xmlns:xs="http://www.w3.org/2001/XMLSchema" xmlns:p="http://schemas.microsoft.com/office/2006/metadata/properties" xmlns:ns2="8107054d-ef13-49aa-9686-551a0167c4f7" xmlns:ns3="8d3368a3-f488-44e1-ae97-1e0514bcd828" targetNamespace="http://schemas.microsoft.com/office/2006/metadata/properties" ma:root="true" ma:fieldsID="c513692f555a7d1c4cfcba96735ff437" ns2:_="" ns3:_="">
    <xsd:import namespace="8107054d-ef13-49aa-9686-551a0167c4f7"/>
    <xsd:import namespace="8d3368a3-f488-44e1-ae97-1e0514bcd8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7054d-ef13-49aa-9686-551a0167c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bb2d876-8ee0-4d09-bc65-142f9a6c185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3368a3-f488-44e1-ae97-1e0514bcd82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a7d7cf4-69cd-40a3-9b00-c5ce9cf7d5d3}" ma:internalName="TaxCatchAll" ma:showField="CatchAllData" ma:web="8d3368a3-f488-44e1-ae97-1e0514bcd82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07054d-ef13-49aa-9686-551a0167c4f7">
      <Terms xmlns="http://schemas.microsoft.com/office/infopath/2007/PartnerControls"/>
    </lcf76f155ced4ddcb4097134ff3c332f>
    <TaxCatchAll xmlns="8d3368a3-f488-44e1-ae97-1e0514bcd828" xsi:nil="true"/>
  </documentManagement>
</p:properties>
</file>

<file path=customXml/itemProps1.xml><?xml version="1.0" encoding="utf-8"?>
<ds:datastoreItem xmlns:ds="http://schemas.openxmlformats.org/officeDocument/2006/customXml" ds:itemID="{767DFDC2-3AF2-45F5-98E5-2DD226F4027C}"/>
</file>

<file path=customXml/itemProps2.xml><?xml version="1.0" encoding="utf-8"?>
<ds:datastoreItem xmlns:ds="http://schemas.openxmlformats.org/officeDocument/2006/customXml" ds:itemID="{E2A620E5-2379-40DB-958C-597A5C741262}"/>
</file>

<file path=customXml/itemProps3.xml><?xml version="1.0" encoding="utf-8"?>
<ds:datastoreItem xmlns:ds="http://schemas.openxmlformats.org/officeDocument/2006/customXml" ds:itemID="{DDFD24C9-8D6A-4227-95EF-BDAFD894BAC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Walsh</dc:creator>
  <cp:keywords/>
  <dc:description/>
  <cp:lastModifiedBy>Samantha Milne</cp:lastModifiedBy>
  <cp:revision>31</cp:revision>
  <dcterms:created xsi:type="dcterms:W3CDTF">2022-04-02T19:00:00Z</dcterms:created>
  <dcterms:modified xsi:type="dcterms:W3CDTF">2025-12-16T19:29:44Z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0x01010022B5BE0DBE926E4EB11BEC00C1EC2ABF</vt:lpwstr>
  </property>
  <property fmtid="{D5CDD505-2E9C-101B-9397-08002B2CF9AE}" pid="3" name="MediaServiceImageTags">
    <vt:lpwstr/>
  </property>
</Properties>
</file>